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8220" w14:textId="77777777" w:rsidR="001C49AB" w:rsidRPr="005C4AC0" w:rsidRDefault="00000000">
      <w:pPr>
        <w:spacing w:after="0" w:line="259" w:lineRule="auto"/>
        <w:ind w:left="0" w:right="112" w:firstLine="0"/>
        <w:jc w:val="center"/>
        <w:rPr>
          <w:rFonts w:ascii="Arial" w:hAnsi="Arial" w:cs="Arial"/>
          <w:szCs w:val="22"/>
        </w:rPr>
      </w:pPr>
      <w:r w:rsidRPr="005C4AC0">
        <w:rPr>
          <w:rFonts w:ascii="Arial" w:hAnsi="Arial" w:cs="Arial"/>
          <w:b/>
          <w:szCs w:val="22"/>
        </w:rPr>
        <w:t xml:space="preserve">KADIJAT OWOLABI </w:t>
      </w:r>
      <w:r w:rsidRPr="005C4AC0">
        <w:rPr>
          <w:rFonts w:ascii="Arial" w:hAnsi="Arial" w:cs="Arial"/>
          <w:szCs w:val="22"/>
          <w:vertAlign w:val="subscript"/>
        </w:rPr>
        <w:t xml:space="preserve"> </w:t>
      </w:r>
    </w:p>
    <w:p w14:paraId="0DABD37B" w14:textId="77777777" w:rsidR="001C49AB" w:rsidRPr="005C4AC0" w:rsidRDefault="00000000">
      <w:pPr>
        <w:spacing w:after="182" w:line="259" w:lineRule="auto"/>
        <w:ind w:left="0" w:right="117" w:firstLine="0"/>
        <w:jc w:val="center"/>
        <w:rPr>
          <w:rFonts w:ascii="Arial" w:hAnsi="Arial" w:cs="Arial"/>
          <w:szCs w:val="22"/>
        </w:rPr>
      </w:pPr>
      <w:r w:rsidRPr="005C4AC0">
        <w:rPr>
          <w:rFonts w:ascii="Arial" w:hAnsi="Arial" w:cs="Arial"/>
          <w:b/>
          <w:szCs w:val="22"/>
        </w:rPr>
        <w:t xml:space="preserve">ON-BOARDING CORDINATOR </w:t>
      </w:r>
      <w:r w:rsidRPr="005C4AC0">
        <w:rPr>
          <w:rFonts w:ascii="Arial" w:hAnsi="Arial" w:cs="Arial"/>
          <w:szCs w:val="22"/>
        </w:rPr>
        <w:t xml:space="preserve"> </w:t>
      </w:r>
    </w:p>
    <w:p w14:paraId="13DCBE99" w14:textId="77777777" w:rsidR="001C49AB" w:rsidRPr="005C4AC0" w:rsidRDefault="00000000">
      <w:pPr>
        <w:spacing w:after="181" w:line="259" w:lineRule="auto"/>
        <w:ind w:left="0" w:firstLine="0"/>
        <w:jc w:val="center"/>
        <w:rPr>
          <w:rFonts w:ascii="Arial" w:hAnsi="Arial" w:cs="Arial"/>
          <w:szCs w:val="22"/>
        </w:rPr>
      </w:pPr>
      <w:r w:rsidRPr="005C4AC0">
        <w:rPr>
          <w:rFonts w:ascii="Arial" w:hAnsi="Arial" w:cs="Arial"/>
          <w:szCs w:val="22"/>
        </w:rPr>
        <w:t xml:space="preserve">Bournemouth BH2 | 07383518318 | khadijat_owolabi@yahoo.com  </w:t>
      </w:r>
    </w:p>
    <w:p w14:paraId="1688ADCE" w14:textId="77777777" w:rsidR="001C49AB" w:rsidRPr="005C4AC0" w:rsidRDefault="00000000">
      <w:pPr>
        <w:spacing w:after="176" w:line="259" w:lineRule="auto"/>
        <w:ind w:left="16" w:right="0" w:firstLine="0"/>
        <w:rPr>
          <w:rFonts w:ascii="Arial" w:hAnsi="Arial" w:cs="Arial"/>
          <w:szCs w:val="22"/>
        </w:rPr>
      </w:pPr>
      <w:r w:rsidRPr="005C4AC0">
        <w:rPr>
          <w:rFonts w:ascii="Arial" w:hAnsi="Arial" w:cs="Arial"/>
          <w:b/>
          <w:szCs w:val="22"/>
        </w:rPr>
        <w:t xml:space="preserve"> </w:t>
      </w:r>
      <w:r w:rsidRPr="005C4AC0">
        <w:rPr>
          <w:rFonts w:ascii="Arial" w:hAnsi="Arial" w:cs="Arial"/>
          <w:szCs w:val="22"/>
        </w:rPr>
        <w:t xml:space="preserve"> </w:t>
      </w:r>
    </w:p>
    <w:p w14:paraId="1480707C" w14:textId="77777777" w:rsidR="001C49AB" w:rsidRPr="005C4AC0" w:rsidRDefault="00000000">
      <w:pPr>
        <w:tabs>
          <w:tab w:val="center" w:pos="9684"/>
        </w:tabs>
        <w:spacing w:after="114" w:line="259" w:lineRule="auto"/>
        <w:ind w:left="-14" w:right="0" w:firstLine="0"/>
        <w:rPr>
          <w:rFonts w:ascii="Arial" w:hAnsi="Arial" w:cs="Arial"/>
          <w:szCs w:val="22"/>
        </w:rPr>
      </w:pPr>
      <w:r w:rsidRPr="005C4AC0">
        <w:rPr>
          <w:rFonts w:ascii="Arial" w:hAnsi="Arial" w:cs="Arial"/>
          <w:szCs w:val="22"/>
          <w:u w:val="single" w:color="111826"/>
        </w:rPr>
        <w:t>Professional Profile</w:t>
      </w:r>
      <w:r w:rsidRPr="005C4AC0">
        <w:rPr>
          <w:rFonts w:ascii="Arial" w:hAnsi="Arial" w:cs="Arial"/>
          <w:color w:val="3870BD"/>
          <w:szCs w:val="22"/>
          <w:u w:val="single" w:color="111826"/>
        </w:rPr>
        <w:t xml:space="preserve">  </w:t>
      </w:r>
      <w:r w:rsidRPr="005C4AC0">
        <w:rPr>
          <w:rFonts w:ascii="Arial" w:hAnsi="Arial" w:cs="Arial"/>
          <w:color w:val="3870BD"/>
          <w:szCs w:val="22"/>
          <w:u w:val="single" w:color="111826"/>
        </w:rPr>
        <w:tab/>
      </w:r>
      <w:r w:rsidRPr="005C4AC0">
        <w:rPr>
          <w:rFonts w:ascii="Arial" w:hAnsi="Arial" w:cs="Arial"/>
          <w:szCs w:val="22"/>
        </w:rPr>
        <w:t xml:space="preserve">  </w:t>
      </w:r>
    </w:p>
    <w:p w14:paraId="1E6804D0" w14:textId="77777777" w:rsidR="001C49AB" w:rsidRPr="005C4AC0" w:rsidRDefault="00000000">
      <w:pPr>
        <w:spacing w:after="191" w:line="354" w:lineRule="auto"/>
        <w:ind w:left="1" w:right="4" w:firstLine="0"/>
        <w:jc w:val="both"/>
        <w:rPr>
          <w:szCs w:val="22"/>
        </w:rPr>
      </w:pPr>
      <w:r w:rsidRPr="005C4AC0">
        <w:rPr>
          <w:color w:val="232323"/>
          <w:szCs w:val="22"/>
        </w:rPr>
        <w:t xml:space="preserve">I am a value-driven Operations, Project, and Sales Management Professional. My professional experience as an on-boarding coordinator has helped to sharpen my eye for details, improved my organizational skills and deepened my ability to work autonomously while building relationships, and effectively handling various projects. I have a proven record of maximizing operational efficiency, cost control, developing and implementing strategic initiatives. </w:t>
      </w:r>
      <w:r w:rsidRPr="005C4AC0">
        <w:rPr>
          <w:szCs w:val="22"/>
        </w:rPr>
        <w:t xml:space="preserve">  </w:t>
      </w:r>
    </w:p>
    <w:p w14:paraId="178D6925" w14:textId="77777777" w:rsidR="001C49AB" w:rsidRPr="005C4AC0" w:rsidRDefault="00000000">
      <w:pPr>
        <w:tabs>
          <w:tab w:val="center" w:pos="9790"/>
        </w:tabs>
        <w:spacing w:after="162" w:line="259" w:lineRule="auto"/>
        <w:ind w:left="-14" w:right="0" w:firstLine="0"/>
        <w:rPr>
          <w:szCs w:val="22"/>
        </w:rPr>
      </w:pPr>
      <w:r w:rsidRPr="005C4AC0">
        <w:rPr>
          <w:szCs w:val="22"/>
          <w:u w:val="single" w:color="111826"/>
        </w:rPr>
        <w:t>Technical Skills</w:t>
      </w:r>
      <w:r w:rsidRPr="005C4AC0">
        <w:rPr>
          <w:color w:val="3870BD"/>
          <w:szCs w:val="22"/>
          <w:u w:val="single" w:color="111826"/>
        </w:rPr>
        <w:t xml:space="preserve">  </w:t>
      </w:r>
      <w:r w:rsidRPr="005C4AC0">
        <w:rPr>
          <w:color w:val="3870BD"/>
          <w:szCs w:val="22"/>
          <w:u w:val="single" w:color="111826"/>
        </w:rPr>
        <w:tab/>
      </w:r>
      <w:r w:rsidRPr="005C4AC0">
        <w:rPr>
          <w:color w:val="3870BD"/>
          <w:szCs w:val="22"/>
        </w:rPr>
        <w:t xml:space="preserve"> </w:t>
      </w:r>
      <w:r w:rsidRPr="005C4AC0">
        <w:rPr>
          <w:szCs w:val="22"/>
        </w:rPr>
        <w:t xml:space="preserve"> </w:t>
      </w:r>
    </w:p>
    <w:p w14:paraId="27077228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Microsoft Office 365 suites  </w:t>
      </w:r>
    </w:p>
    <w:p w14:paraId="63B32778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Customer Relationship Management (CRM tools)  </w:t>
      </w:r>
    </w:p>
    <w:p w14:paraId="6AFE169C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Power BI  </w:t>
      </w:r>
    </w:p>
    <w:p w14:paraId="30B64DB8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MySQL  </w:t>
      </w:r>
    </w:p>
    <w:p w14:paraId="5CD046A9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Agile and Waterfall Methodology  </w:t>
      </w:r>
    </w:p>
    <w:p w14:paraId="3D33B1CA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Base Camp  </w:t>
      </w:r>
    </w:p>
    <w:p w14:paraId="0338578C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Microsoft Project  </w:t>
      </w:r>
    </w:p>
    <w:p w14:paraId="23833C13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Computer, printer, and network troubleshooting   </w:t>
      </w:r>
    </w:p>
    <w:p w14:paraId="7CA470CE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Tableau  </w:t>
      </w:r>
      <w:r w:rsidRPr="005C4AC0">
        <w:rPr>
          <w:szCs w:val="22"/>
        </w:rPr>
        <w:tab/>
        <w:t xml:space="preserve">  </w:t>
      </w:r>
    </w:p>
    <w:p w14:paraId="4B887FC1" w14:textId="77777777" w:rsidR="001C49AB" w:rsidRPr="005C4AC0" w:rsidRDefault="00000000">
      <w:pPr>
        <w:spacing w:after="294" w:line="259" w:lineRule="auto"/>
        <w:ind w:left="377" w:right="0" w:firstLine="0"/>
        <w:rPr>
          <w:szCs w:val="22"/>
        </w:rPr>
      </w:pPr>
      <w:r w:rsidRPr="005C4AC0">
        <w:rPr>
          <w:szCs w:val="22"/>
        </w:rPr>
        <w:t xml:space="preserve">  </w:t>
      </w:r>
    </w:p>
    <w:p w14:paraId="4E99DEC3" w14:textId="77777777" w:rsidR="001C49AB" w:rsidRPr="005C4AC0" w:rsidRDefault="00000000">
      <w:pPr>
        <w:tabs>
          <w:tab w:val="center" w:pos="9790"/>
        </w:tabs>
        <w:spacing w:after="163" w:line="259" w:lineRule="auto"/>
        <w:ind w:left="-14" w:right="0" w:firstLine="0"/>
        <w:rPr>
          <w:szCs w:val="22"/>
        </w:rPr>
      </w:pPr>
      <w:r w:rsidRPr="005C4AC0">
        <w:rPr>
          <w:szCs w:val="22"/>
          <w:u w:val="single" w:color="111826"/>
        </w:rPr>
        <w:t>Other Skills</w:t>
      </w:r>
      <w:r w:rsidRPr="005C4AC0">
        <w:rPr>
          <w:color w:val="3870BD"/>
          <w:szCs w:val="22"/>
          <w:u w:val="single" w:color="111826"/>
        </w:rPr>
        <w:t xml:space="preserve">  </w:t>
      </w:r>
      <w:r w:rsidRPr="005C4AC0">
        <w:rPr>
          <w:color w:val="3870BD"/>
          <w:szCs w:val="22"/>
          <w:u w:val="single" w:color="111826"/>
        </w:rPr>
        <w:tab/>
      </w:r>
      <w:r w:rsidRPr="005C4AC0">
        <w:rPr>
          <w:color w:val="3870BD"/>
          <w:szCs w:val="22"/>
        </w:rPr>
        <w:t xml:space="preserve"> </w:t>
      </w:r>
      <w:r w:rsidRPr="005C4AC0">
        <w:rPr>
          <w:szCs w:val="22"/>
        </w:rPr>
        <w:t xml:space="preserve"> </w:t>
      </w:r>
    </w:p>
    <w:p w14:paraId="0003BBE8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Excellent Presentation and demos  </w:t>
      </w:r>
    </w:p>
    <w:p w14:paraId="2A4C5753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Teamwork                                                            </w:t>
      </w:r>
    </w:p>
    <w:p w14:paraId="574467D7" w14:textId="77777777" w:rsidR="005C4AC0" w:rsidRPr="005C4AC0" w:rsidRDefault="00000000">
      <w:pPr>
        <w:numPr>
          <w:ilvl w:val="0"/>
          <w:numId w:val="1"/>
        </w:numPr>
        <w:spacing w:after="1" w:line="378" w:lineRule="auto"/>
        <w:ind w:right="0" w:hanging="360"/>
        <w:rPr>
          <w:szCs w:val="22"/>
        </w:rPr>
      </w:pPr>
      <w:r w:rsidRPr="005C4AC0">
        <w:rPr>
          <w:szCs w:val="22"/>
        </w:rPr>
        <w:t xml:space="preserve">Excellent communication skills </w:t>
      </w:r>
    </w:p>
    <w:p w14:paraId="4DBECCCA" w14:textId="49EB3D28" w:rsidR="001C49AB" w:rsidRDefault="00000000">
      <w:pPr>
        <w:numPr>
          <w:ilvl w:val="0"/>
          <w:numId w:val="1"/>
        </w:numPr>
        <w:spacing w:after="1" w:line="378" w:lineRule="auto"/>
        <w:ind w:right="0" w:hanging="360"/>
        <w:rPr>
          <w:szCs w:val="22"/>
        </w:rPr>
      </w:pPr>
      <w:r w:rsidRPr="005C4AC0">
        <w:rPr>
          <w:szCs w:val="22"/>
        </w:rPr>
        <w:t xml:space="preserve">Customers-stakeholders facilitation    </w:t>
      </w:r>
    </w:p>
    <w:p w14:paraId="6C6AC967" w14:textId="1FC965C2" w:rsidR="005C4AC0" w:rsidRPr="005C4AC0" w:rsidRDefault="005C4AC0" w:rsidP="005C4AC0">
      <w:pPr>
        <w:numPr>
          <w:ilvl w:val="0"/>
          <w:numId w:val="1"/>
        </w:numPr>
        <w:spacing w:after="1" w:line="378" w:lineRule="auto"/>
        <w:ind w:right="0" w:hanging="360"/>
        <w:rPr>
          <w:szCs w:val="22"/>
        </w:rPr>
      </w:pPr>
      <w:r>
        <w:rPr>
          <w:szCs w:val="22"/>
        </w:rPr>
        <w:t xml:space="preserve">Care plan </w:t>
      </w:r>
    </w:p>
    <w:p w14:paraId="2BC34D8B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Attention to details.  </w:t>
      </w:r>
    </w:p>
    <w:p w14:paraId="7E829BCB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Excellent problem-solving skills.  </w:t>
      </w:r>
    </w:p>
    <w:p w14:paraId="739FB3D4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Excellent product knowledge   </w:t>
      </w:r>
    </w:p>
    <w:p w14:paraId="50C2BA3C" w14:textId="77777777" w:rsidR="001C49AB" w:rsidRPr="005C4AC0" w:rsidRDefault="00000000">
      <w:pPr>
        <w:numPr>
          <w:ilvl w:val="0"/>
          <w:numId w:val="1"/>
        </w:numPr>
        <w:ind w:right="0" w:hanging="360"/>
        <w:rPr>
          <w:szCs w:val="22"/>
        </w:rPr>
      </w:pPr>
      <w:r w:rsidRPr="005C4AC0">
        <w:rPr>
          <w:szCs w:val="22"/>
        </w:rPr>
        <w:t xml:space="preserve">Customer assists and implementation.  </w:t>
      </w:r>
    </w:p>
    <w:p w14:paraId="596F7121" w14:textId="77777777" w:rsidR="001C49AB" w:rsidRPr="005C4AC0" w:rsidRDefault="00000000">
      <w:pPr>
        <w:spacing w:after="175" w:line="259" w:lineRule="auto"/>
        <w:ind w:left="16" w:right="0" w:firstLine="0"/>
        <w:rPr>
          <w:szCs w:val="22"/>
        </w:rPr>
      </w:pPr>
      <w:r w:rsidRPr="005C4AC0">
        <w:rPr>
          <w:b/>
          <w:szCs w:val="22"/>
        </w:rPr>
        <w:t xml:space="preserve"> </w:t>
      </w:r>
      <w:r w:rsidRPr="005C4AC0">
        <w:rPr>
          <w:szCs w:val="22"/>
        </w:rPr>
        <w:t xml:space="preserve"> </w:t>
      </w:r>
    </w:p>
    <w:p w14:paraId="626A31EB" w14:textId="52A322C9" w:rsidR="001C49AB" w:rsidRPr="005C4AC0" w:rsidRDefault="00000000" w:rsidP="005C4AC0">
      <w:pPr>
        <w:tabs>
          <w:tab w:val="center" w:pos="9790"/>
        </w:tabs>
        <w:spacing w:after="114" w:line="259" w:lineRule="auto"/>
        <w:ind w:left="-14" w:right="0" w:firstLine="0"/>
        <w:rPr>
          <w:szCs w:val="22"/>
        </w:rPr>
      </w:pPr>
      <w:r w:rsidRPr="005C4AC0">
        <w:rPr>
          <w:szCs w:val="22"/>
          <w:u w:val="single" w:color="111826"/>
        </w:rPr>
        <w:t xml:space="preserve">Experience  </w:t>
      </w:r>
      <w:r w:rsidRPr="005C4AC0">
        <w:rPr>
          <w:szCs w:val="22"/>
          <w:u w:val="single" w:color="111826"/>
        </w:rPr>
        <w:tab/>
      </w:r>
      <w:r w:rsidRPr="005C4AC0">
        <w:rPr>
          <w:szCs w:val="22"/>
        </w:rPr>
        <w:t xml:space="preserve">  </w:t>
      </w:r>
      <w:r w:rsidRPr="005C4AC0">
        <w:rPr>
          <w:color w:val="404040"/>
          <w:szCs w:val="22"/>
        </w:rPr>
        <w:t xml:space="preserve"> </w:t>
      </w:r>
      <w:r w:rsidRPr="005C4AC0">
        <w:rPr>
          <w:szCs w:val="22"/>
        </w:rPr>
        <w:t xml:space="preserve"> </w:t>
      </w:r>
    </w:p>
    <w:p w14:paraId="1F09F810" w14:textId="2FAC617F" w:rsidR="001C49AB" w:rsidRPr="005C4AC0" w:rsidRDefault="00000000" w:rsidP="005C4AC0">
      <w:pPr>
        <w:pStyle w:val="Heading1"/>
        <w:tabs>
          <w:tab w:val="center" w:pos="1150"/>
          <w:tab w:val="right" w:pos="9917"/>
        </w:tabs>
        <w:rPr>
          <w:szCs w:val="22"/>
        </w:rPr>
      </w:pPr>
      <w:r w:rsidRPr="005C4AC0">
        <w:rPr>
          <w:i w:val="0"/>
          <w:color w:val="404040"/>
          <w:szCs w:val="22"/>
        </w:rPr>
        <w:t>4</w:t>
      </w:r>
      <w:r w:rsidR="005C4AC0" w:rsidRPr="005C4AC0">
        <w:rPr>
          <w:i w:val="0"/>
          <w:color w:val="404040"/>
          <w:szCs w:val="22"/>
        </w:rPr>
        <w:t>Com</w:t>
      </w:r>
      <w:r w:rsidR="005C4AC0" w:rsidRPr="005C4AC0">
        <w:rPr>
          <w:b/>
          <w:i w:val="0"/>
          <w:color w:val="404040"/>
          <w:szCs w:val="22"/>
        </w:rPr>
        <w:t xml:space="preserve"> </w:t>
      </w:r>
      <w:r w:rsidR="005C4AC0" w:rsidRPr="005C4AC0">
        <w:rPr>
          <w:b/>
          <w:i w:val="0"/>
          <w:color w:val="404040"/>
          <w:szCs w:val="22"/>
        </w:rPr>
        <w:tab/>
      </w:r>
      <w:r w:rsidR="005C4AC0" w:rsidRPr="005C4AC0">
        <w:rPr>
          <w:szCs w:val="22"/>
        </w:rPr>
        <w:t xml:space="preserve"> </w:t>
      </w:r>
      <w:r w:rsidR="005C4AC0" w:rsidRPr="005C4AC0">
        <w:rPr>
          <w:szCs w:val="22"/>
        </w:rPr>
        <w:tab/>
      </w:r>
      <w:r w:rsidRPr="005C4AC0">
        <w:rPr>
          <w:szCs w:val="22"/>
        </w:rPr>
        <w:t>Bournemouth, England</w:t>
      </w:r>
      <w:r w:rsidRPr="005C4AC0">
        <w:rPr>
          <w:i w:val="0"/>
          <w:szCs w:val="22"/>
        </w:rPr>
        <w:t xml:space="preserve"> </w:t>
      </w:r>
      <w:r w:rsidRPr="005C4AC0">
        <w:rPr>
          <w:szCs w:val="22"/>
        </w:rPr>
        <w:t xml:space="preserve"> </w:t>
      </w:r>
    </w:p>
    <w:p w14:paraId="5C7E42AC" w14:textId="7C432C20" w:rsidR="001C49AB" w:rsidRPr="005C4AC0" w:rsidRDefault="00000000">
      <w:pPr>
        <w:tabs>
          <w:tab w:val="right" w:pos="9917"/>
        </w:tabs>
        <w:spacing w:after="133" w:line="259" w:lineRule="auto"/>
        <w:ind w:left="-15" w:right="-14" w:firstLine="0"/>
        <w:rPr>
          <w:szCs w:val="22"/>
        </w:rPr>
      </w:pPr>
      <w:r w:rsidRPr="005C4AC0">
        <w:rPr>
          <w:b/>
          <w:szCs w:val="22"/>
        </w:rPr>
        <w:t xml:space="preserve">Onboarding </w:t>
      </w:r>
      <w:r w:rsidR="005C4AC0" w:rsidRPr="005C4AC0">
        <w:rPr>
          <w:b/>
          <w:szCs w:val="22"/>
        </w:rPr>
        <w:t>Coordinator</w:t>
      </w:r>
      <w:r w:rsidR="005C4AC0" w:rsidRPr="005C4AC0">
        <w:rPr>
          <w:i/>
          <w:szCs w:val="22"/>
        </w:rPr>
        <w:t xml:space="preserve"> </w:t>
      </w:r>
      <w:r w:rsidR="005C4AC0" w:rsidRPr="005C4AC0">
        <w:rPr>
          <w:i/>
          <w:szCs w:val="22"/>
        </w:rPr>
        <w:tab/>
      </w:r>
      <w:r w:rsidRPr="005C4AC0">
        <w:rPr>
          <w:i/>
          <w:szCs w:val="22"/>
        </w:rPr>
        <w:t xml:space="preserve">Aug 2022 – Present </w:t>
      </w:r>
      <w:r w:rsidRPr="005C4AC0">
        <w:rPr>
          <w:szCs w:val="22"/>
        </w:rPr>
        <w:t xml:space="preserve"> </w:t>
      </w:r>
    </w:p>
    <w:p w14:paraId="72D0978C" w14:textId="77777777" w:rsidR="001C49AB" w:rsidRPr="005C4AC0" w:rsidRDefault="00000000">
      <w:pPr>
        <w:spacing w:after="7" w:line="259" w:lineRule="auto"/>
        <w:ind w:left="16" w:right="0" w:firstLine="0"/>
        <w:rPr>
          <w:szCs w:val="22"/>
        </w:rPr>
      </w:pPr>
      <w:r w:rsidRPr="005C4AC0">
        <w:rPr>
          <w:szCs w:val="22"/>
        </w:rPr>
        <w:t xml:space="preserve">  </w:t>
      </w:r>
    </w:p>
    <w:p w14:paraId="4752D89C" w14:textId="77777777" w:rsidR="001C49AB" w:rsidRPr="005C4AC0" w:rsidRDefault="00000000">
      <w:pPr>
        <w:numPr>
          <w:ilvl w:val="0"/>
          <w:numId w:val="2"/>
        </w:numPr>
        <w:spacing w:line="376" w:lineRule="auto"/>
        <w:ind w:right="0" w:hanging="348"/>
        <w:rPr>
          <w:szCs w:val="22"/>
        </w:rPr>
      </w:pPr>
      <w:r w:rsidRPr="005C4AC0">
        <w:rPr>
          <w:szCs w:val="22"/>
        </w:rPr>
        <w:t xml:space="preserve">Coordinate the end-to-end onboarding process for new clients, ensuring a smooth transition from purchase confirmation to service activation.  </w:t>
      </w:r>
    </w:p>
    <w:p w14:paraId="504CB129" w14:textId="77777777" w:rsidR="001C49AB" w:rsidRPr="005C4AC0" w:rsidRDefault="00000000">
      <w:pPr>
        <w:numPr>
          <w:ilvl w:val="0"/>
          <w:numId w:val="2"/>
        </w:numPr>
        <w:spacing w:after="0" w:line="378" w:lineRule="auto"/>
        <w:ind w:right="0" w:hanging="348"/>
        <w:rPr>
          <w:szCs w:val="22"/>
        </w:rPr>
      </w:pPr>
      <w:r w:rsidRPr="005C4AC0">
        <w:rPr>
          <w:szCs w:val="22"/>
        </w:rPr>
        <w:lastRenderedPageBreak/>
        <w:t xml:space="preserve">Act as a point of contact for clients during the implementation phase, addressing their concerns and inquiries promptly. </w:t>
      </w:r>
    </w:p>
    <w:p w14:paraId="29355F97" w14:textId="77777777" w:rsidR="001C49AB" w:rsidRPr="005C4AC0" w:rsidRDefault="00000000">
      <w:pPr>
        <w:numPr>
          <w:ilvl w:val="0"/>
          <w:numId w:val="2"/>
        </w:numPr>
        <w:ind w:right="0" w:hanging="348"/>
        <w:rPr>
          <w:szCs w:val="22"/>
        </w:rPr>
      </w:pPr>
      <w:r w:rsidRPr="005C4AC0">
        <w:rPr>
          <w:szCs w:val="22"/>
        </w:rPr>
        <w:t xml:space="preserve">Proactively identify and resolve any issues or obstacles that arise during the onboarding process, providing efficient solutions. </w:t>
      </w:r>
    </w:p>
    <w:p w14:paraId="7FA0FAB2" w14:textId="77777777" w:rsidR="001C49AB" w:rsidRPr="005C4AC0" w:rsidRDefault="00000000">
      <w:pPr>
        <w:numPr>
          <w:ilvl w:val="0"/>
          <w:numId w:val="2"/>
        </w:numPr>
        <w:ind w:right="0" w:hanging="348"/>
        <w:rPr>
          <w:szCs w:val="22"/>
        </w:rPr>
      </w:pPr>
      <w:r w:rsidRPr="005C4AC0">
        <w:rPr>
          <w:szCs w:val="22"/>
        </w:rPr>
        <w:t xml:space="preserve">Escalate complex issues to the appropriate teams or departments, ensuring a timely and satisfactory resolution. </w:t>
      </w:r>
    </w:p>
    <w:p w14:paraId="5DBE6C82" w14:textId="77777777" w:rsidR="001C49AB" w:rsidRPr="005C4AC0" w:rsidRDefault="00000000">
      <w:pPr>
        <w:numPr>
          <w:ilvl w:val="0"/>
          <w:numId w:val="2"/>
        </w:numPr>
        <w:ind w:right="0" w:hanging="348"/>
        <w:rPr>
          <w:szCs w:val="22"/>
        </w:rPr>
      </w:pPr>
      <w:r w:rsidRPr="005C4AC0">
        <w:rPr>
          <w:szCs w:val="22"/>
        </w:rPr>
        <w:t xml:space="preserve">Manage the migration of broadband services for clients, overseeing the seamless transition to new services or connections. </w:t>
      </w:r>
    </w:p>
    <w:p w14:paraId="6D559C01" w14:textId="77777777" w:rsidR="001C49AB" w:rsidRPr="005C4AC0" w:rsidRDefault="00000000">
      <w:pPr>
        <w:numPr>
          <w:ilvl w:val="0"/>
          <w:numId w:val="2"/>
        </w:numPr>
        <w:ind w:right="0" w:hanging="348"/>
        <w:rPr>
          <w:szCs w:val="22"/>
        </w:rPr>
      </w:pPr>
      <w:r w:rsidRPr="005C4AC0">
        <w:rPr>
          <w:szCs w:val="22"/>
        </w:rPr>
        <w:t xml:space="preserve">Assist clients in troubleshooting technical issues, including logging faults and coordinating resolution efforts. </w:t>
      </w:r>
    </w:p>
    <w:p w14:paraId="084EB7F8" w14:textId="77777777" w:rsidR="001C49AB" w:rsidRPr="005C4AC0" w:rsidRDefault="00000000">
      <w:pPr>
        <w:numPr>
          <w:ilvl w:val="0"/>
          <w:numId w:val="2"/>
        </w:numPr>
        <w:ind w:right="0" w:hanging="348"/>
        <w:rPr>
          <w:szCs w:val="22"/>
        </w:rPr>
      </w:pPr>
      <w:r w:rsidRPr="005C4AC0">
        <w:rPr>
          <w:szCs w:val="22"/>
        </w:rPr>
        <w:t xml:space="preserve">Designing and delivering comprehensive training programs for new joiners, with a focus on creating easily digestible, bite-sized learning materials to accelerate their onboarding and integration into the implementation team.   </w:t>
      </w:r>
    </w:p>
    <w:p w14:paraId="4EF46442" w14:textId="77777777" w:rsidR="001C49AB" w:rsidRPr="005C4AC0" w:rsidRDefault="00000000">
      <w:pPr>
        <w:spacing w:after="103" w:line="259" w:lineRule="auto"/>
        <w:ind w:left="299" w:right="0" w:firstLine="0"/>
        <w:rPr>
          <w:szCs w:val="22"/>
        </w:rPr>
      </w:pPr>
      <w:r w:rsidRPr="005C4AC0">
        <w:rPr>
          <w:szCs w:val="22"/>
        </w:rPr>
        <w:t xml:space="preserve">  </w:t>
      </w:r>
    </w:p>
    <w:p w14:paraId="18D8CCF1" w14:textId="781BB129" w:rsidR="005C4AC0" w:rsidRPr="005C4AC0" w:rsidRDefault="00000000" w:rsidP="005C4AC0">
      <w:pPr>
        <w:tabs>
          <w:tab w:val="center" w:pos="6067"/>
        </w:tabs>
        <w:spacing w:after="112" w:line="259" w:lineRule="auto"/>
        <w:ind w:left="-15" w:right="0" w:firstLine="0"/>
        <w:rPr>
          <w:szCs w:val="22"/>
        </w:rPr>
      </w:pPr>
      <w:proofErr w:type="spellStart"/>
      <w:r w:rsidRPr="005C4AC0">
        <w:rPr>
          <w:b/>
          <w:color w:val="404040"/>
          <w:szCs w:val="22"/>
        </w:rPr>
        <w:t>Tritek</w:t>
      </w:r>
      <w:proofErr w:type="spellEnd"/>
      <w:r w:rsidRPr="005C4AC0">
        <w:rPr>
          <w:b/>
          <w:color w:val="404040"/>
          <w:szCs w:val="22"/>
        </w:rPr>
        <w:t xml:space="preserve"> Consulting </w:t>
      </w:r>
      <w:r w:rsidR="005C4AC0" w:rsidRPr="005C4AC0">
        <w:rPr>
          <w:b/>
          <w:color w:val="404040"/>
          <w:szCs w:val="22"/>
        </w:rPr>
        <w:t>Limited</w:t>
      </w:r>
      <w:r w:rsidR="005C4AC0" w:rsidRPr="005C4AC0">
        <w:rPr>
          <w:i/>
          <w:szCs w:val="22"/>
        </w:rPr>
        <w:t xml:space="preserve"> </w:t>
      </w:r>
      <w:r w:rsidR="005C4AC0" w:rsidRPr="005C4AC0">
        <w:rPr>
          <w:i/>
          <w:szCs w:val="22"/>
        </w:rPr>
        <w:tab/>
      </w:r>
      <w:r w:rsidRPr="005C4AC0">
        <w:rPr>
          <w:i/>
          <w:szCs w:val="22"/>
        </w:rPr>
        <w:t xml:space="preserve">                                                                         </w:t>
      </w:r>
      <w:r w:rsidR="005C4AC0" w:rsidRPr="005C4AC0">
        <w:rPr>
          <w:i/>
          <w:szCs w:val="22"/>
        </w:rPr>
        <w:t xml:space="preserve">London, </w:t>
      </w:r>
      <w:r w:rsidR="005C4AC0" w:rsidRPr="005C4AC0">
        <w:rPr>
          <w:szCs w:val="22"/>
        </w:rPr>
        <w:t>England</w:t>
      </w:r>
      <w:r w:rsidRPr="005C4AC0">
        <w:rPr>
          <w:szCs w:val="22"/>
        </w:rPr>
        <w:t xml:space="preserve"> </w:t>
      </w:r>
    </w:p>
    <w:p w14:paraId="5AE86873" w14:textId="5A902DAF" w:rsidR="001C49AB" w:rsidRPr="005C4AC0" w:rsidRDefault="00000000" w:rsidP="005C4AC0">
      <w:pPr>
        <w:tabs>
          <w:tab w:val="center" w:pos="6067"/>
        </w:tabs>
        <w:spacing w:after="112" w:line="259" w:lineRule="auto"/>
        <w:ind w:left="-15" w:right="0" w:firstLine="0"/>
        <w:rPr>
          <w:szCs w:val="22"/>
        </w:rPr>
      </w:pPr>
      <w:r w:rsidRPr="005C4AC0">
        <w:rPr>
          <w:b/>
          <w:szCs w:val="22"/>
        </w:rPr>
        <w:t xml:space="preserve">Project </w:t>
      </w:r>
      <w:r w:rsidR="005C4AC0" w:rsidRPr="005C4AC0">
        <w:rPr>
          <w:b/>
          <w:i/>
          <w:szCs w:val="22"/>
        </w:rPr>
        <w:t xml:space="preserve">Planner </w:t>
      </w:r>
      <w:r w:rsidR="005C4AC0" w:rsidRPr="005C4AC0">
        <w:rPr>
          <w:b/>
          <w:i/>
          <w:szCs w:val="22"/>
        </w:rPr>
        <w:tab/>
        <w:t xml:space="preserve">                                                                             </w:t>
      </w:r>
      <w:r w:rsidRPr="005C4AC0">
        <w:rPr>
          <w:szCs w:val="22"/>
        </w:rPr>
        <w:t xml:space="preserve">Mar 2022 – Nov 2022  </w:t>
      </w:r>
    </w:p>
    <w:p w14:paraId="20FBE616" w14:textId="77777777" w:rsidR="001C49AB" w:rsidRPr="005C4AC0" w:rsidRDefault="00000000">
      <w:pPr>
        <w:numPr>
          <w:ilvl w:val="0"/>
          <w:numId w:val="3"/>
        </w:numPr>
        <w:spacing w:after="82"/>
        <w:ind w:right="0" w:hanging="284"/>
        <w:rPr>
          <w:szCs w:val="22"/>
        </w:rPr>
      </w:pPr>
      <w:r w:rsidRPr="005C4AC0">
        <w:rPr>
          <w:szCs w:val="22"/>
        </w:rPr>
        <w:t xml:space="preserve">Develop and maintain comprehensive implementation plans, including resource allocation and cost projections to ensure the successful execution of onboarding projects. </w:t>
      </w:r>
    </w:p>
    <w:p w14:paraId="7AB69974" w14:textId="77777777" w:rsidR="001C49AB" w:rsidRPr="005C4AC0" w:rsidRDefault="00000000">
      <w:pPr>
        <w:numPr>
          <w:ilvl w:val="0"/>
          <w:numId w:val="3"/>
        </w:numPr>
        <w:spacing w:after="82"/>
        <w:ind w:right="0" w:hanging="284"/>
        <w:rPr>
          <w:szCs w:val="22"/>
        </w:rPr>
      </w:pPr>
      <w:r w:rsidRPr="005C4AC0">
        <w:rPr>
          <w:szCs w:val="22"/>
        </w:rPr>
        <w:t xml:space="preserve">Review onboarding documentation, ensuring that all materials and processes align with project requirements and compliance standards. </w:t>
      </w:r>
    </w:p>
    <w:p w14:paraId="4A29F193" w14:textId="77777777" w:rsidR="001C49AB" w:rsidRPr="005C4AC0" w:rsidRDefault="00000000">
      <w:pPr>
        <w:numPr>
          <w:ilvl w:val="0"/>
          <w:numId w:val="3"/>
        </w:numPr>
        <w:spacing w:after="81"/>
        <w:ind w:right="0" w:hanging="284"/>
        <w:rPr>
          <w:szCs w:val="22"/>
        </w:rPr>
      </w:pPr>
      <w:r w:rsidRPr="005C4AC0">
        <w:rPr>
          <w:szCs w:val="22"/>
        </w:rPr>
        <w:t xml:space="preserve">Collaborate with estimators and project teams to facilitate the timely delivery of project materials and resources required for successful onboarding. </w:t>
      </w:r>
    </w:p>
    <w:p w14:paraId="46256699" w14:textId="77777777" w:rsidR="001C49AB" w:rsidRPr="005C4AC0" w:rsidRDefault="00000000">
      <w:pPr>
        <w:numPr>
          <w:ilvl w:val="0"/>
          <w:numId w:val="3"/>
        </w:numPr>
        <w:spacing w:after="6" w:line="357" w:lineRule="auto"/>
        <w:ind w:right="0" w:hanging="284"/>
        <w:rPr>
          <w:szCs w:val="22"/>
        </w:rPr>
      </w:pPr>
      <w:r w:rsidRPr="005C4AC0">
        <w:rPr>
          <w:szCs w:val="22"/>
        </w:rPr>
        <w:t xml:space="preserve">Communicate with project managers to document specific onboarding requirements, including any chargeable items or costs that need to be considered. </w:t>
      </w:r>
    </w:p>
    <w:p w14:paraId="23DDDF63" w14:textId="77777777" w:rsidR="001C49AB" w:rsidRPr="005C4AC0" w:rsidRDefault="00000000">
      <w:pPr>
        <w:numPr>
          <w:ilvl w:val="0"/>
          <w:numId w:val="3"/>
        </w:numPr>
        <w:spacing w:after="0" w:line="357" w:lineRule="auto"/>
        <w:ind w:right="0" w:hanging="284"/>
        <w:rPr>
          <w:szCs w:val="22"/>
        </w:rPr>
      </w:pPr>
      <w:r w:rsidRPr="005C4AC0">
        <w:rPr>
          <w:szCs w:val="22"/>
        </w:rPr>
        <w:t xml:space="preserve">Compile clear and concise narratives, project phasing information, reports, and supporting documents to create high-quality submissions for onboarding proposals and projects. </w:t>
      </w:r>
    </w:p>
    <w:p w14:paraId="11CFB0B6" w14:textId="77777777" w:rsidR="001C49AB" w:rsidRPr="005C4AC0" w:rsidRDefault="00000000">
      <w:pPr>
        <w:spacing w:after="102" w:line="259" w:lineRule="auto"/>
        <w:ind w:left="16" w:right="0" w:firstLine="0"/>
        <w:rPr>
          <w:szCs w:val="22"/>
        </w:rPr>
      </w:pPr>
      <w:r w:rsidRPr="005C4AC0">
        <w:rPr>
          <w:b/>
          <w:color w:val="404040"/>
          <w:szCs w:val="22"/>
        </w:rPr>
        <w:t xml:space="preserve"> </w:t>
      </w:r>
      <w:r w:rsidRPr="005C4AC0">
        <w:rPr>
          <w:szCs w:val="22"/>
        </w:rPr>
        <w:t xml:space="preserve"> </w:t>
      </w:r>
    </w:p>
    <w:p w14:paraId="67BADE20" w14:textId="77777777" w:rsidR="001C49AB" w:rsidRPr="005C4AC0" w:rsidRDefault="00000000">
      <w:pPr>
        <w:spacing w:after="112" w:line="259" w:lineRule="auto"/>
        <w:ind w:left="-5" w:right="0"/>
        <w:rPr>
          <w:szCs w:val="22"/>
        </w:rPr>
      </w:pPr>
      <w:r w:rsidRPr="005C4AC0">
        <w:rPr>
          <w:b/>
          <w:color w:val="404040"/>
          <w:szCs w:val="22"/>
        </w:rPr>
        <w:t>Vodafone</w:t>
      </w:r>
      <w:r w:rsidRPr="005C4AC0">
        <w:rPr>
          <w:i/>
          <w:szCs w:val="22"/>
        </w:rPr>
        <w:t xml:space="preserve">                                                                                                                                                    </w:t>
      </w:r>
      <w:r w:rsidRPr="005C4AC0">
        <w:rPr>
          <w:szCs w:val="22"/>
        </w:rPr>
        <w:t xml:space="preserve"> </w:t>
      </w:r>
    </w:p>
    <w:p w14:paraId="06E871AE" w14:textId="77777777" w:rsidR="001C49AB" w:rsidRPr="005C4AC0" w:rsidRDefault="00000000">
      <w:pPr>
        <w:pStyle w:val="Heading1"/>
        <w:ind w:left="-5"/>
        <w:rPr>
          <w:szCs w:val="22"/>
        </w:rPr>
      </w:pPr>
      <w:r w:rsidRPr="005C4AC0">
        <w:rPr>
          <w:szCs w:val="22"/>
        </w:rPr>
        <w:t>London, England</w:t>
      </w:r>
      <w:r w:rsidRPr="005C4AC0">
        <w:rPr>
          <w:i w:val="0"/>
          <w:szCs w:val="22"/>
        </w:rPr>
        <w:t xml:space="preserve"> </w:t>
      </w:r>
      <w:r w:rsidRPr="005C4AC0">
        <w:rPr>
          <w:szCs w:val="22"/>
        </w:rPr>
        <w:t xml:space="preserve"> </w:t>
      </w:r>
    </w:p>
    <w:p w14:paraId="1E5DE3F3" w14:textId="77777777" w:rsidR="001C49AB" w:rsidRPr="005C4AC0" w:rsidRDefault="00000000">
      <w:pPr>
        <w:tabs>
          <w:tab w:val="right" w:pos="9917"/>
        </w:tabs>
        <w:spacing w:after="133" w:line="259" w:lineRule="auto"/>
        <w:ind w:left="-15" w:right="-14" w:firstLine="0"/>
        <w:rPr>
          <w:szCs w:val="22"/>
        </w:rPr>
      </w:pPr>
      <w:r w:rsidRPr="005C4AC0">
        <w:rPr>
          <w:b/>
          <w:szCs w:val="22"/>
        </w:rPr>
        <w:t>Customer Service Advisor</w:t>
      </w:r>
      <w:r w:rsidRPr="005C4AC0">
        <w:rPr>
          <w:i/>
          <w:szCs w:val="22"/>
        </w:rPr>
        <w:t xml:space="preserve"> </w:t>
      </w:r>
      <w:r w:rsidRPr="005C4AC0">
        <w:rPr>
          <w:b/>
          <w:szCs w:val="22"/>
        </w:rPr>
        <w:t xml:space="preserve">  </w:t>
      </w:r>
      <w:r w:rsidRPr="005C4AC0">
        <w:rPr>
          <w:b/>
          <w:szCs w:val="22"/>
        </w:rPr>
        <w:tab/>
      </w:r>
      <w:r w:rsidRPr="005C4AC0">
        <w:rPr>
          <w:i/>
          <w:szCs w:val="22"/>
        </w:rPr>
        <w:t>Jan 2022 – Jul 2022</w:t>
      </w:r>
      <w:r w:rsidRPr="005C4AC0">
        <w:rPr>
          <w:szCs w:val="22"/>
        </w:rPr>
        <w:t xml:space="preserve">  </w:t>
      </w:r>
    </w:p>
    <w:p w14:paraId="12FE9C8C" w14:textId="2D6D3516" w:rsidR="001C49AB" w:rsidRPr="005C4AC0" w:rsidRDefault="00000000">
      <w:pPr>
        <w:numPr>
          <w:ilvl w:val="0"/>
          <w:numId w:val="4"/>
        </w:numPr>
        <w:spacing w:after="82"/>
        <w:ind w:right="0" w:hanging="284"/>
        <w:rPr>
          <w:szCs w:val="22"/>
        </w:rPr>
      </w:pPr>
      <w:r w:rsidRPr="005C4AC0">
        <w:rPr>
          <w:szCs w:val="22"/>
        </w:rPr>
        <w:t xml:space="preserve">Manage, </w:t>
      </w:r>
      <w:r w:rsidR="005C4AC0" w:rsidRPr="005C4AC0">
        <w:rPr>
          <w:szCs w:val="22"/>
        </w:rPr>
        <w:t>escalate,</w:t>
      </w:r>
      <w:r w:rsidRPr="005C4AC0">
        <w:rPr>
          <w:szCs w:val="22"/>
        </w:rPr>
        <w:t xml:space="preserve"> and report customer queries.  </w:t>
      </w:r>
    </w:p>
    <w:p w14:paraId="4CC87456" w14:textId="77777777" w:rsidR="001C49AB" w:rsidRPr="005C4AC0" w:rsidRDefault="00000000">
      <w:pPr>
        <w:numPr>
          <w:ilvl w:val="0"/>
          <w:numId w:val="4"/>
        </w:numPr>
        <w:spacing w:after="84"/>
        <w:ind w:right="0" w:hanging="284"/>
        <w:rPr>
          <w:szCs w:val="22"/>
        </w:rPr>
      </w:pPr>
      <w:r w:rsidRPr="005C4AC0">
        <w:rPr>
          <w:szCs w:val="22"/>
        </w:rPr>
        <w:t xml:space="preserve">Worked to achievable targets within a strong team-oriented solid environment.  </w:t>
      </w:r>
    </w:p>
    <w:p w14:paraId="4123DA0A" w14:textId="77777777" w:rsidR="001C49AB" w:rsidRPr="005C4AC0" w:rsidRDefault="00000000">
      <w:pPr>
        <w:numPr>
          <w:ilvl w:val="0"/>
          <w:numId w:val="4"/>
        </w:numPr>
        <w:spacing w:after="80"/>
        <w:ind w:right="0" w:hanging="284"/>
        <w:rPr>
          <w:szCs w:val="22"/>
        </w:rPr>
      </w:pPr>
      <w:r w:rsidRPr="005C4AC0">
        <w:rPr>
          <w:szCs w:val="22"/>
        </w:rPr>
        <w:t xml:space="preserve">Accurately documenting all calls received using the appropriate computer systems.  </w:t>
      </w:r>
    </w:p>
    <w:p w14:paraId="17708076" w14:textId="77777777" w:rsidR="001C49AB" w:rsidRPr="005C4AC0" w:rsidRDefault="00000000">
      <w:pPr>
        <w:numPr>
          <w:ilvl w:val="0"/>
          <w:numId w:val="4"/>
        </w:numPr>
        <w:spacing w:after="61"/>
        <w:ind w:right="0" w:hanging="284"/>
        <w:rPr>
          <w:szCs w:val="22"/>
        </w:rPr>
      </w:pPr>
      <w:r w:rsidRPr="005C4AC0">
        <w:rPr>
          <w:szCs w:val="22"/>
        </w:rPr>
        <w:t xml:space="preserve">Provided advice, information, and solution to customers.  </w:t>
      </w:r>
    </w:p>
    <w:p w14:paraId="2928E4EB" w14:textId="77777777" w:rsidR="005C4AC0" w:rsidRPr="005C4AC0" w:rsidRDefault="005C4AC0" w:rsidP="005C4AC0">
      <w:pPr>
        <w:spacing w:after="61"/>
        <w:ind w:right="0"/>
        <w:rPr>
          <w:szCs w:val="22"/>
        </w:rPr>
      </w:pPr>
    </w:p>
    <w:p w14:paraId="6E39B3CA" w14:textId="30E33D75" w:rsidR="005C4AC0" w:rsidRPr="005C4AC0" w:rsidRDefault="005C4AC0" w:rsidP="005C4AC0">
      <w:pPr>
        <w:shd w:val="clear" w:color="auto" w:fill="FFFFFF"/>
        <w:spacing w:before="100" w:beforeAutospacing="1" w:after="100" w:afterAutospacing="1"/>
        <w:rPr>
          <w:b/>
          <w:bCs/>
          <w:szCs w:val="22"/>
          <w:lang w:val="en-GB" w:eastAsia="en-GB"/>
        </w:rPr>
      </w:pPr>
      <w:r w:rsidRPr="005C4AC0">
        <w:rPr>
          <w:b/>
          <w:bCs/>
          <w:szCs w:val="22"/>
          <w:lang w:val="en-GB" w:eastAsia="en-GB"/>
        </w:rPr>
        <w:t xml:space="preserve">Support Assistant                       </w:t>
      </w:r>
      <w:r w:rsidRPr="005C4AC0">
        <w:rPr>
          <w:b/>
          <w:bCs/>
          <w:szCs w:val="22"/>
          <w:lang w:val="en-GB" w:eastAsia="en-GB"/>
        </w:rPr>
        <w:t xml:space="preserve">                                                                                  </w:t>
      </w:r>
      <w:r w:rsidRPr="005C4AC0">
        <w:rPr>
          <w:b/>
          <w:bCs/>
          <w:szCs w:val="22"/>
          <w:lang w:val="en-GB" w:eastAsia="en-GB"/>
        </w:rPr>
        <w:t xml:space="preserve">      </w:t>
      </w:r>
      <w:r w:rsidRPr="005C4AC0">
        <w:rPr>
          <w:szCs w:val="22"/>
          <w:lang w:val="en-GB" w:eastAsia="en-GB"/>
        </w:rPr>
        <w:t>JULY 2021-JAN 2022</w:t>
      </w:r>
      <w:r w:rsidRPr="005C4AC0">
        <w:rPr>
          <w:b/>
          <w:bCs/>
          <w:szCs w:val="22"/>
          <w:lang w:val="en-GB" w:eastAsia="en-GB"/>
        </w:rPr>
        <w:t xml:space="preserve">                                                                                            </w:t>
      </w:r>
      <w:r w:rsidRPr="005C4AC0">
        <w:rPr>
          <w:szCs w:val="22"/>
          <w:lang w:val="en-GB" w:eastAsia="en-GB"/>
        </w:rPr>
        <w:t xml:space="preserve">NURSE GROUP                          </w:t>
      </w:r>
      <w:r w:rsidRPr="005C4AC0">
        <w:rPr>
          <w:szCs w:val="22"/>
          <w:lang w:val="en-GB" w:eastAsia="en-GB"/>
        </w:rPr>
        <w:t xml:space="preserve">                                                                                </w:t>
      </w:r>
      <w:r w:rsidRPr="005C4AC0">
        <w:rPr>
          <w:szCs w:val="22"/>
          <w:lang w:val="en-GB" w:eastAsia="en-GB"/>
        </w:rPr>
        <w:t xml:space="preserve">        </w:t>
      </w:r>
      <w:r w:rsidRPr="005C4AC0">
        <w:rPr>
          <w:szCs w:val="22"/>
          <w:lang w:val="en-GB" w:eastAsia="en-GB"/>
        </w:rPr>
        <w:t xml:space="preserve"> </w:t>
      </w:r>
      <w:r w:rsidRPr="005C4AC0">
        <w:rPr>
          <w:szCs w:val="22"/>
          <w:lang w:val="en-GB" w:eastAsia="en-GB"/>
        </w:rPr>
        <w:t xml:space="preserve"> Bournemouth</w:t>
      </w:r>
    </w:p>
    <w:p w14:paraId="36B34EE9" w14:textId="77777777" w:rsidR="005C4AC0" w:rsidRPr="005C4AC0" w:rsidRDefault="005C4AC0" w:rsidP="005C4AC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  <w:r w:rsidRPr="005C4AC0"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  <w:t>Providing residential home care to up to 32 young adults at a time with emotional and behavioural issues.</w:t>
      </w:r>
    </w:p>
    <w:p w14:paraId="17E70428" w14:textId="77777777" w:rsidR="005C4AC0" w:rsidRPr="005C4AC0" w:rsidRDefault="005C4AC0" w:rsidP="005C4AC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  <w:r w:rsidRPr="005C4AC0"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  <w:t>Drafted schedules for 25 families that allowed more sustained care and assistance for the clients.</w:t>
      </w:r>
    </w:p>
    <w:p w14:paraId="14973F43" w14:textId="77777777" w:rsidR="005C4AC0" w:rsidRPr="005C4AC0" w:rsidRDefault="005C4AC0" w:rsidP="005C4AC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  <w:r w:rsidRPr="005C4AC0"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  <w:t xml:space="preserve">Observed and recorded patient condition and reported it while assisting during appointments. </w:t>
      </w:r>
    </w:p>
    <w:p w14:paraId="0962A0D2" w14:textId="77777777" w:rsidR="005C4AC0" w:rsidRPr="005C4AC0" w:rsidRDefault="005C4AC0" w:rsidP="005C4AC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  <w:r w:rsidRPr="005C4AC0"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  <w:t xml:space="preserve">Encourage young adults to participate in various social &amp; recreational activities. </w:t>
      </w:r>
    </w:p>
    <w:p w14:paraId="27C04399" w14:textId="77777777" w:rsidR="005C4AC0" w:rsidRPr="005C4AC0" w:rsidRDefault="005C4AC0" w:rsidP="005C4AC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</w:pPr>
      <w:r w:rsidRPr="005C4AC0"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  <w:t xml:space="preserve">Administer daily medications, food, and other shopping items. </w:t>
      </w:r>
    </w:p>
    <w:p w14:paraId="15EE1DF9" w14:textId="77777777" w:rsidR="005C4AC0" w:rsidRPr="005C4AC0" w:rsidRDefault="005C4AC0" w:rsidP="005C4AC0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2"/>
          <w:szCs w:val="22"/>
          <w:lang w:val="en-GB" w:eastAsia="en-GB"/>
        </w:rPr>
      </w:pPr>
      <w:r w:rsidRPr="005C4AC0">
        <w:rPr>
          <w:rFonts w:ascii="Times New Roman" w:eastAsia="Times New Roman" w:hAnsi="Times New Roman" w:cs="Times New Roman"/>
          <w:sz w:val="22"/>
          <w:szCs w:val="22"/>
          <w:lang w:val="en-GB" w:eastAsia="en-GB"/>
        </w:rPr>
        <w:t>Transporting young adults to health care appointments and preparing meals.</w:t>
      </w:r>
    </w:p>
    <w:p w14:paraId="6B00A7AE" w14:textId="140ED530" w:rsidR="005C4AC0" w:rsidRPr="005C4AC0" w:rsidRDefault="005C4AC0" w:rsidP="005C4AC0">
      <w:pPr>
        <w:shd w:val="clear" w:color="auto" w:fill="FFFFFF"/>
        <w:spacing w:before="100" w:beforeAutospacing="1" w:after="100" w:afterAutospacing="1"/>
        <w:rPr>
          <w:szCs w:val="22"/>
          <w:lang w:val="en-GB" w:eastAsia="en-GB"/>
        </w:rPr>
      </w:pPr>
      <w:r w:rsidRPr="005C4AC0">
        <w:rPr>
          <w:b/>
          <w:bCs/>
          <w:szCs w:val="22"/>
          <w:lang w:val="en-GB" w:eastAsia="en-GB"/>
        </w:rPr>
        <w:lastRenderedPageBreak/>
        <w:t xml:space="preserve">Care Assistant                               </w:t>
      </w:r>
      <w:r w:rsidRPr="005C4AC0">
        <w:rPr>
          <w:b/>
          <w:bCs/>
          <w:szCs w:val="22"/>
          <w:lang w:val="en-GB" w:eastAsia="en-GB"/>
        </w:rPr>
        <w:t xml:space="preserve">                                                                              </w:t>
      </w:r>
      <w:r w:rsidRPr="005C4AC0">
        <w:rPr>
          <w:b/>
          <w:bCs/>
          <w:szCs w:val="22"/>
          <w:lang w:val="en-GB" w:eastAsia="en-GB"/>
        </w:rPr>
        <w:t xml:space="preserve">   </w:t>
      </w:r>
      <w:r w:rsidRPr="005C4AC0">
        <w:rPr>
          <w:b/>
          <w:bCs/>
          <w:szCs w:val="22"/>
          <w:lang w:val="en-GB" w:eastAsia="en-GB"/>
        </w:rPr>
        <w:t xml:space="preserve">  </w:t>
      </w:r>
      <w:r w:rsidRPr="005C4AC0">
        <w:rPr>
          <w:b/>
          <w:bCs/>
          <w:szCs w:val="22"/>
          <w:lang w:val="en-GB" w:eastAsia="en-GB"/>
        </w:rPr>
        <w:t xml:space="preserve"> </w:t>
      </w:r>
      <w:r w:rsidRPr="005C4AC0">
        <w:rPr>
          <w:szCs w:val="22"/>
          <w:lang w:val="en-GB" w:eastAsia="en-GB"/>
        </w:rPr>
        <w:t>Nov 2020 – July 2021</w:t>
      </w:r>
      <w:r w:rsidRPr="005C4AC0">
        <w:rPr>
          <w:b/>
          <w:bCs/>
          <w:szCs w:val="22"/>
          <w:lang w:val="en-GB" w:eastAsia="en-GB"/>
        </w:rPr>
        <w:t xml:space="preserve">                                                                                                        </w:t>
      </w:r>
      <w:r w:rsidRPr="005C4AC0">
        <w:rPr>
          <w:szCs w:val="22"/>
          <w:lang w:val="en-GB" w:eastAsia="en-GB"/>
        </w:rPr>
        <w:t xml:space="preserve">Aga Recruitments Solutions.            </w:t>
      </w:r>
      <w:r w:rsidRPr="005C4AC0">
        <w:rPr>
          <w:szCs w:val="22"/>
          <w:lang w:val="en-GB" w:eastAsia="en-GB"/>
        </w:rPr>
        <w:t xml:space="preserve"> </w:t>
      </w:r>
      <w:r w:rsidRPr="005C4AC0">
        <w:rPr>
          <w:szCs w:val="22"/>
          <w:lang w:val="en-GB" w:eastAsia="en-GB"/>
        </w:rPr>
        <w:t xml:space="preserve"> </w:t>
      </w:r>
      <w:r w:rsidRPr="005C4AC0">
        <w:rPr>
          <w:szCs w:val="22"/>
          <w:lang w:val="en-GB" w:eastAsia="en-GB"/>
        </w:rPr>
        <w:t xml:space="preserve">                                                                                 </w:t>
      </w:r>
      <w:r w:rsidRPr="005C4AC0">
        <w:rPr>
          <w:szCs w:val="22"/>
          <w:lang w:val="en-GB" w:eastAsia="en-GB"/>
        </w:rPr>
        <w:t xml:space="preserve">      Bournemouth                                                             </w:t>
      </w:r>
    </w:p>
    <w:p w14:paraId="132DB054" w14:textId="77777777" w:rsidR="005C4AC0" w:rsidRPr="005C4AC0" w:rsidRDefault="005C4AC0" w:rsidP="005C4AC0">
      <w:pPr>
        <w:shd w:val="clear" w:color="auto" w:fill="FFFFFF"/>
        <w:rPr>
          <w:szCs w:val="22"/>
          <w:lang w:val="en-GB" w:eastAsia="en-GB"/>
        </w:rPr>
      </w:pPr>
      <w:r w:rsidRPr="005C4AC0">
        <w:rPr>
          <w:szCs w:val="22"/>
          <w:lang w:val="en-GB" w:eastAsia="en-GB"/>
        </w:rPr>
        <w:t>•</w:t>
      </w:r>
      <w:r w:rsidRPr="005C4AC0">
        <w:rPr>
          <w:szCs w:val="22"/>
          <w:lang w:val="en-GB" w:eastAsia="en-GB"/>
        </w:rPr>
        <w:tab/>
        <w:t>Assist clients with personal care tasks and other necessary support.</w:t>
      </w:r>
    </w:p>
    <w:p w14:paraId="5AD25291" w14:textId="77777777" w:rsidR="005C4AC0" w:rsidRPr="005C4AC0" w:rsidRDefault="005C4AC0" w:rsidP="005C4AC0">
      <w:pPr>
        <w:shd w:val="clear" w:color="auto" w:fill="FFFFFF"/>
        <w:rPr>
          <w:szCs w:val="22"/>
          <w:lang w:val="en-GB" w:eastAsia="en-GB"/>
        </w:rPr>
      </w:pPr>
      <w:r w:rsidRPr="005C4AC0">
        <w:rPr>
          <w:szCs w:val="22"/>
          <w:lang w:val="en-GB" w:eastAsia="en-GB"/>
        </w:rPr>
        <w:t>•</w:t>
      </w:r>
      <w:r w:rsidRPr="005C4AC0">
        <w:rPr>
          <w:szCs w:val="22"/>
          <w:lang w:val="en-GB" w:eastAsia="en-GB"/>
        </w:rPr>
        <w:tab/>
        <w:t>Provide mobility support; assist with walking aids and wheelchairs.</w:t>
      </w:r>
    </w:p>
    <w:p w14:paraId="51B66C87" w14:textId="77777777" w:rsidR="005C4AC0" w:rsidRPr="005C4AC0" w:rsidRDefault="005C4AC0" w:rsidP="005C4AC0">
      <w:pPr>
        <w:shd w:val="clear" w:color="auto" w:fill="FFFFFF"/>
        <w:rPr>
          <w:szCs w:val="22"/>
          <w:lang w:val="en-GB" w:eastAsia="en-GB"/>
        </w:rPr>
      </w:pPr>
      <w:r w:rsidRPr="005C4AC0">
        <w:rPr>
          <w:szCs w:val="22"/>
          <w:lang w:val="en-GB" w:eastAsia="en-GB"/>
        </w:rPr>
        <w:t>•</w:t>
      </w:r>
      <w:r w:rsidRPr="005C4AC0">
        <w:rPr>
          <w:szCs w:val="22"/>
          <w:lang w:val="en-GB" w:eastAsia="en-GB"/>
        </w:rPr>
        <w:tab/>
        <w:t>Execute essential housekeeping duties, including cleaning and laundry.</w:t>
      </w:r>
    </w:p>
    <w:p w14:paraId="5E6E4771" w14:textId="77777777" w:rsidR="005C4AC0" w:rsidRPr="005C4AC0" w:rsidRDefault="005C4AC0" w:rsidP="005C4AC0">
      <w:pPr>
        <w:shd w:val="clear" w:color="auto" w:fill="FFFFFF"/>
        <w:rPr>
          <w:szCs w:val="22"/>
          <w:lang w:val="en-GB" w:eastAsia="en-GB"/>
        </w:rPr>
      </w:pPr>
      <w:r w:rsidRPr="005C4AC0">
        <w:rPr>
          <w:szCs w:val="22"/>
          <w:lang w:val="en-GB" w:eastAsia="en-GB"/>
        </w:rPr>
        <w:t>•</w:t>
      </w:r>
      <w:r w:rsidRPr="005C4AC0">
        <w:rPr>
          <w:szCs w:val="22"/>
          <w:lang w:val="en-GB" w:eastAsia="en-GB"/>
        </w:rPr>
        <w:tab/>
        <w:t>Administering treatments and assisting the clients with routine exercise.</w:t>
      </w:r>
    </w:p>
    <w:p w14:paraId="47B79011" w14:textId="77777777" w:rsidR="005C4AC0" w:rsidRPr="005C4AC0" w:rsidRDefault="005C4AC0" w:rsidP="005C4AC0">
      <w:pPr>
        <w:shd w:val="clear" w:color="auto" w:fill="FFFFFF"/>
        <w:rPr>
          <w:szCs w:val="22"/>
          <w:lang w:val="en-GB" w:eastAsia="en-GB"/>
        </w:rPr>
      </w:pPr>
      <w:r w:rsidRPr="005C4AC0">
        <w:rPr>
          <w:szCs w:val="22"/>
          <w:lang w:val="en-GB" w:eastAsia="en-GB"/>
        </w:rPr>
        <w:t>•</w:t>
      </w:r>
      <w:r w:rsidRPr="005C4AC0">
        <w:rPr>
          <w:szCs w:val="22"/>
          <w:lang w:val="en-GB" w:eastAsia="en-GB"/>
        </w:rPr>
        <w:tab/>
        <w:t>Observe, monitor, and record clients' physical and emotional well-being.</w:t>
      </w:r>
    </w:p>
    <w:p w14:paraId="6E0295F3" w14:textId="0000F55F" w:rsidR="001C49AB" w:rsidRPr="005C4AC0" w:rsidRDefault="005C4AC0" w:rsidP="005C4AC0">
      <w:pPr>
        <w:shd w:val="clear" w:color="auto" w:fill="FFFFFF"/>
        <w:rPr>
          <w:szCs w:val="22"/>
          <w:lang w:val="en-GB" w:eastAsia="en-GB"/>
        </w:rPr>
      </w:pPr>
      <w:r w:rsidRPr="005C4AC0">
        <w:rPr>
          <w:szCs w:val="22"/>
          <w:lang w:val="en-GB" w:eastAsia="en-GB"/>
        </w:rPr>
        <w:t>•</w:t>
      </w:r>
      <w:r w:rsidRPr="005C4AC0">
        <w:rPr>
          <w:szCs w:val="22"/>
          <w:lang w:val="en-GB" w:eastAsia="en-GB"/>
        </w:rPr>
        <w:tab/>
        <w:t>Assisting in lifting, transferring, repositioning, and movement of clients.</w:t>
      </w:r>
    </w:p>
    <w:p w14:paraId="743F6F27" w14:textId="77777777" w:rsidR="001C49AB" w:rsidRPr="005C4AC0" w:rsidRDefault="00000000">
      <w:pPr>
        <w:ind w:left="-4" w:right="0"/>
        <w:rPr>
          <w:szCs w:val="22"/>
        </w:rPr>
      </w:pPr>
      <w:proofErr w:type="spellStart"/>
      <w:r w:rsidRPr="005C4AC0">
        <w:rPr>
          <w:szCs w:val="22"/>
        </w:rPr>
        <w:t>Lavori</w:t>
      </w:r>
      <w:proofErr w:type="spellEnd"/>
      <w:r w:rsidRPr="005C4AC0">
        <w:rPr>
          <w:szCs w:val="22"/>
        </w:rPr>
        <w:t xml:space="preserve"> Engineering                                                                                                                                             </w:t>
      </w:r>
    </w:p>
    <w:p w14:paraId="40983051" w14:textId="77777777" w:rsidR="001C49AB" w:rsidRPr="005C4AC0" w:rsidRDefault="00000000">
      <w:pPr>
        <w:pStyle w:val="Heading1"/>
        <w:ind w:left="-5"/>
        <w:rPr>
          <w:szCs w:val="22"/>
        </w:rPr>
      </w:pPr>
      <w:r w:rsidRPr="005C4AC0">
        <w:rPr>
          <w:szCs w:val="22"/>
        </w:rPr>
        <w:t>Lagos, Nigeria</w:t>
      </w:r>
      <w:r w:rsidRPr="005C4AC0">
        <w:rPr>
          <w:i w:val="0"/>
          <w:szCs w:val="22"/>
        </w:rPr>
        <w:t xml:space="preserve"> </w:t>
      </w:r>
      <w:r w:rsidRPr="005C4AC0">
        <w:rPr>
          <w:szCs w:val="22"/>
        </w:rPr>
        <w:t xml:space="preserve"> </w:t>
      </w:r>
    </w:p>
    <w:p w14:paraId="298264BA" w14:textId="77777777" w:rsidR="001C49AB" w:rsidRPr="005C4AC0" w:rsidRDefault="00000000">
      <w:pPr>
        <w:tabs>
          <w:tab w:val="right" w:pos="9917"/>
        </w:tabs>
        <w:spacing w:after="133" w:line="259" w:lineRule="auto"/>
        <w:ind w:left="-15" w:right="-14" w:firstLine="0"/>
        <w:rPr>
          <w:szCs w:val="22"/>
        </w:rPr>
      </w:pPr>
      <w:r w:rsidRPr="005C4AC0">
        <w:rPr>
          <w:b/>
          <w:szCs w:val="22"/>
        </w:rPr>
        <w:t>Assistant Accountant</w:t>
      </w:r>
      <w:r w:rsidRPr="005C4AC0">
        <w:rPr>
          <w:i/>
          <w:szCs w:val="22"/>
        </w:rPr>
        <w:t xml:space="preserve"> </w:t>
      </w:r>
      <w:r w:rsidRPr="005C4AC0">
        <w:rPr>
          <w:b/>
          <w:szCs w:val="22"/>
        </w:rPr>
        <w:t xml:space="preserve">  </w:t>
      </w:r>
      <w:r w:rsidRPr="005C4AC0">
        <w:rPr>
          <w:b/>
          <w:szCs w:val="22"/>
        </w:rPr>
        <w:tab/>
      </w:r>
      <w:r w:rsidRPr="005C4AC0">
        <w:rPr>
          <w:i/>
          <w:szCs w:val="22"/>
        </w:rPr>
        <w:t>Feb 2020 – Aug 2020</w:t>
      </w:r>
      <w:r w:rsidRPr="005C4AC0">
        <w:rPr>
          <w:szCs w:val="22"/>
        </w:rPr>
        <w:t xml:space="preserve">  </w:t>
      </w:r>
    </w:p>
    <w:p w14:paraId="0A5EEA1F" w14:textId="77777777" w:rsidR="001C49AB" w:rsidRPr="005C4AC0" w:rsidRDefault="00000000">
      <w:pPr>
        <w:numPr>
          <w:ilvl w:val="0"/>
          <w:numId w:val="5"/>
        </w:numPr>
        <w:spacing w:after="81"/>
        <w:ind w:right="0" w:hanging="284"/>
        <w:rPr>
          <w:szCs w:val="22"/>
        </w:rPr>
      </w:pPr>
      <w:r w:rsidRPr="005C4AC0">
        <w:rPr>
          <w:szCs w:val="22"/>
        </w:rPr>
        <w:t xml:space="preserve">Prepared financial documents such as invoices, bills, accounts payable and receivables.  </w:t>
      </w:r>
    </w:p>
    <w:p w14:paraId="764863BA" w14:textId="77777777" w:rsidR="001C49AB" w:rsidRPr="005C4AC0" w:rsidRDefault="00000000">
      <w:pPr>
        <w:numPr>
          <w:ilvl w:val="0"/>
          <w:numId w:val="5"/>
        </w:numPr>
        <w:spacing w:after="82"/>
        <w:ind w:right="0" w:hanging="284"/>
        <w:rPr>
          <w:szCs w:val="22"/>
        </w:rPr>
      </w:pPr>
      <w:r w:rsidRPr="005C4AC0">
        <w:rPr>
          <w:szCs w:val="22"/>
        </w:rPr>
        <w:t xml:space="preserve">Assisted in managing day-to-day transactions.  </w:t>
      </w:r>
    </w:p>
    <w:p w14:paraId="5226C6D0" w14:textId="77777777" w:rsidR="001C49AB" w:rsidRPr="005C4AC0" w:rsidRDefault="00000000">
      <w:pPr>
        <w:numPr>
          <w:ilvl w:val="0"/>
          <w:numId w:val="5"/>
        </w:numPr>
        <w:ind w:right="0" w:hanging="284"/>
        <w:rPr>
          <w:szCs w:val="22"/>
        </w:rPr>
      </w:pPr>
      <w:r w:rsidRPr="005C4AC0">
        <w:rPr>
          <w:szCs w:val="22"/>
        </w:rPr>
        <w:t xml:space="preserve">Recorded office expenditures and ensuring these expenses are within the set budget.  </w:t>
      </w:r>
    </w:p>
    <w:p w14:paraId="34A5F726" w14:textId="77777777" w:rsidR="001C49AB" w:rsidRPr="005C4AC0" w:rsidRDefault="00000000">
      <w:pPr>
        <w:numPr>
          <w:ilvl w:val="0"/>
          <w:numId w:val="5"/>
        </w:numPr>
        <w:spacing w:line="354" w:lineRule="auto"/>
        <w:ind w:right="0" w:hanging="284"/>
        <w:rPr>
          <w:szCs w:val="22"/>
        </w:rPr>
      </w:pPr>
      <w:r w:rsidRPr="005C4AC0">
        <w:rPr>
          <w:szCs w:val="22"/>
        </w:rPr>
        <w:t xml:space="preserve">Assisted the finance department and senior accounting staff members with various tasks, including preparing budgets, records, and statements.  </w:t>
      </w:r>
    </w:p>
    <w:p w14:paraId="5E07419F" w14:textId="77777777" w:rsidR="001C49AB" w:rsidRPr="005C4AC0" w:rsidRDefault="00000000">
      <w:pPr>
        <w:numPr>
          <w:ilvl w:val="0"/>
          <w:numId w:val="5"/>
        </w:numPr>
        <w:spacing w:after="81"/>
        <w:ind w:right="0" w:hanging="284"/>
        <w:rPr>
          <w:szCs w:val="22"/>
        </w:rPr>
      </w:pPr>
      <w:r w:rsidRPr="005C4AC0">
        <w:rPr>
          <w:szCs w:val="22"/>
        </w:rPr>
        <w:t xml:space="preserve">Assisted in completing the year-end analysis.  </w:t>
      </w:r>
    </w:p>
    <w:p w14:paraId="576D6247" w14:textId="77777777" w:rsidR="001C49AB" w:rsidRPr="005C4AC0" w:rsidRDefault="00000000">
      <w:pPr>
        <w:numPr>
          <w:ilvl w:val="0"/>
          <w:numId w:val="5"/>
        </w:numPr>
        <w:spacing w:after="62"/>
        <w:ind w:right="0" w:hanging="284"/>
        <w:rPr>
          <w:szCs w:val="22"/>
        </w:rPr>
      </w:pPr>
      <w:r w:rsidRPr="005C4AC0">
        <w:rPr>
          <w:szCs w:val="22"/>
        </w:rPr>
        <w:t xml:space="preserve">Assisted in reporting on debtors and creditors.  </w:t>
      </w:r>
    </w:p>
    <w:p w14:paraId="1A601EC1" w14:textId="77777777" w:rsidR="001C49AB" w:rsidRPr="005C4AC0" w:rsidRDefault="00000000">
      <w:pPr>
        <w:spacing w:after="104" w:line="259" w:lineRule="auto"/>
        <w:ind w:left="16" w:right="0" w:firstLine="0"/>
        <w:rPr>
          <w:szCs w:val="22"/>
        </w:rPr>
      </w:pPr>
      <w:r w:rsidRPr="005C4AC0">
        <w:rPr>
          <w:szCs w:val="22"/>
        </w:rPr>
        <w:t xml:space="preserve">  </w:t>
      </w:r>
    </w:p>
    <w:p w14:paraId="7488873C" w14:textId="77777777" w:rsidR="001C49AB" w:rsidRPr="005C4AC0" w:rsidRDefault="00000000">
      <w:pPr>
        <w:tabs>
          <w:tab w:val="right" w:pos="9917"/>
        </w:tabs>
        <w:spacing w:after="327"/>
        <w:ind w:left="-14" w:right="0" w:firstLine="0"/>
        <w:rPr>
          <w:szCs w:val="22"/>
        </w:rPr>
      </w:pPr>
      <w:r w:rsidRPr="005C4AC0">
        <w:rPr>
          <w:szCs w:val="22"/>
        </w:rPr>
        <w:t>Education</w:t>
      </w:r>
      <w:r w:rsidRPr="005C4AC0">
        <w:rPr>
          <w:rFonts w:eastAsia="Calibri"/>
          <w:noProof/>
          <w:szCs w:val="22"/>
        </w:rPr>
        <mc:AlternateContent>
          <mc:Choice Requires="wpg">
            <w:drawing>
              <wp:inline distT="0" distB="0" distL="0" distR="0" wp14:anchorId="78359819" wp14:editId="3B18EFF1">
                <wp:extent cx="6212586" cy="6858"/>
                <wp:effectExtent l="0" t="0" r="0" b="0"/>
                <wp:docPr id="3196" name="Group 3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586" cy="6858"/>
                          <a:chOff x="0" y="0"/>
                          <a:chExt cx="6212586" cy="6858"/>
                        </a:xfrm>
                      </wpg:grpSpPr>
                      <wps:wsp>
                        <wps:cNvPr id="3986" name="Shape 3986"/>
                        <wps:cNvSpPr/>
                        <wps:spPr>
                          <a:xfrm>
                            <a:off x="0" y="0"/>
                            <a:ext cx="6212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586" h="9144">
                                <a:moveTo>
                                  <a:pt x="0" y="0"/>
                                </a:moveTo>
                                <a:lnTo>
                                  <a:pt x="6212586" y="0"/>
                                </a:lnTo>
                                <a:lnTo>
                                  <a:pt x="6212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8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6" style="width:489.18pt;height:0.539978pt;mso-position-horizontal-relative:char;mso-position-vertical-relative:line" coordsize="62125,68">
                <v:shape id="Shape 3987" style="position:absolute;width:62125;height:91;left:0;top:0;" coordsize="6212586,9144" path="m0,0l6212586,0l6212586,9144l0,9144l0,0">
                  <v:stroke weight="0pt" endcap="flat" joinstyle="miter" miterlimit="10" on="false" color="#000000" opacity="0"/>
                  <v:fill on="true" color="#111826"/>
                </v:shape>
              </v:group>
            </w:pict>
          </mc:Fallback>
        </mc:AlternateContent>
      </w:r>
      <w:r w:rsidRPr="005C4AC0">
        <w:rPr>
          <w:color w:val="3870BD"/>
          <w:szCs w:val="22"/>
        </w:rPr>
        <w:t xml:space="preserve">  </w:t>
      </w:r>
      <w:r w:rsidRPr="005C4AC0">
        <w:rPr>
          <w:color w:val="3870BD"/>
          <w:szCs w:val="22"/>
        </w:rPr>
        <w:tab/>
      </w:r>
      <w:r w:rsidRPr="005C4AC0">
        <w:rPr>
          <w:szCs w:val="22"/>
        </w:rPr>
        <w:t xml:space="preserve">  </w:t>
      </w:r>
    </w:p>
    <w:p w14:paraId="34B900AF" w14:textId="77777777" w:rsidR="001C49AB" w:rsidRPr="005C4AC0" w:rsidRDefault="00000000">
      <w:pPr>
        <w:spacing w:after="311"/>
        <w:ind w:left="-4" w:right="0"/>
        <w:rPr>
          <w:szCs w:val="22"/>
        </w:rPr>
      </w:pPr>
      <w:r w:rsidRPr="005C4AC0">
        <w:rPr>
          <w:szCs w:val="22"/>
        </w:rPr>
        <w:t xml:space="preserve">  International Management MSc.                                               Bournemouth University | Sept 2020 – Nov 2021  </w:t>
      </w:r>
    </w:p>
    <w:p w14:paraId="385C0507" w14:textId="77777777" w:rsidR="001C49AB" w:rsidRPr="005C4AC0" w:rsidRDefault="00000000">
      <w:pPr>
        <w:ind w:left="-4" w:right="0"/>
        <w:rPr>
          <w:szCs w:val="22"/>
        </w:rPr>
      </w:pPr>
      <w:r w:rsidRPr="005C4AC0">
        <w:rPr>
          <w:szCs w:val="22"/>
        </w:rPr>
        <w:t xml:space="preserve">  Accounting BSc                                                                         Bells University | Oct 2012 - Aug 2016   </w:t>
      </w:r>
    </w:p>
    <w:p w14:paraId="3D39B403" w14:textId="77777777" w:rsidR="001C49AB" w:rsidRPr="005C4AC0" w:rsidRDefault="00000000">
      <w:pPr>
        <w:spacing w:after="103" w:line="259" w:lineRule="auto"/>
        <w:ind w:left="16" w:right="0" w:firstLine="0"/>
        <w:rPr>
          <w:szCs w:val="22"/>
        </w:rPr>
      </w:pPr>
      <w:r w:rsidRPr="005C4AC0">
        <w:rPr>
          <w:szCs w:val="22"/>
        </w:rPr>
        <w:t xml:space="preserve">  </w:t>
      </w:r>
    </w:p>
    <w:p w14:paraId="69BBA217" w14:textId="77777777" w:rsidR="001C49AB" w:rsidRPr="005C4AC0" w:rsidRDefault="00000000">
      <w:pPr>
        <w:tabs>
          <w:tab w:val="right" w:pos="9917"/>
        </w:tabs>
        <w:spacing w:after="327"/>
        <w:ind w:left="-14" w:right="0" w:firstLine="0"/>
        <w:rPr>
          <w:szCs w:val="22"/>
        </w:rPr>
      </w:pPr>
      <w:r w:rsidRPr="005C4AC0">
        <w:rPr>
          <w:szCs w:val="22"/>
        </w:rPr>
        <w:t xml:space="preserve">Certification </w:t>
      </w:r>
      <w:r w:rsidRPr="005C4AC0">
        <w:rPr>
          <w:rFonts w:eastAsia="Calibri"/>
          <w:noProof/>
          <w:szCs w:val="22"/>
        </w:rPr>
        <mc:AlternateContent>
          <mc:Choice Requires="wpg">
            <w:drawing>
              <wp:inline distT="0" distB="0" distL="0" distR="0" wp14:anchorId="46B9C9F1" wp14:editId="6084F0C6">
                <wp:extent cx="6212586" cy="6858"/>
                <wp:effectExtent l="0" t="0" r="0" b="0"/>
                <wp:docPr id="3197" name="Group 3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2586" cy="6858"/>
                          <a:chOff x="0" y="0"/>
                          <a:chExt cx="6212586" cy="6858"/>
                        </a:xfrm>
                      </wpg:grpSpPr>
                      <wps:wsp>
                        <wps:cNvPr id="3988" name="Shape 3988"/>
                        <wps:cNvSpPr/>
                        <wps:spPr>
                          <a:xfrm>
                            <a:off x="0" y="0"/>
                            <a:ext cx="62125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2586" h="9144">
                                <a:moveTo>
                                  <a:pt x="0" y="0"/>
                                </a:moveTo>
                                <a:lnTo>
                                  <a:pt x="6212586" y="0"/>
                                </a:lnTo>
                                <a:lnTo>
                                  <a:pt x="62125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182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97" style="width:489.18pt;height:0.540039pt;mso-position-horizontal-relative:char;mso-position-vertical-relative:line" coordsize="62125,68">
                <v:shape id="Shape 3989" style="position:absolute;width:62125;height:91;left:0;top:0;" coordsize="6212586,9144" path="m0,0l6212586,0l6212586,9144l0,9144l0,0">
                  <v:stroke weight="0pt" endcap="flat" joinstyle="miter" miterlimit="10" on="false" color="#000000" opacity="0"/>
                  <v:fill on="true" color="#111826"/>
                </v:shape>
              </v:group>
            </w:pict>
          </mc:Fallback>
        </mc:AlternateContent>
      </w:r>
      <w:r w:rsidRPr="005C4AC0">
        <w:rPr>
          <w:color w:val="3870BD"/>
          <w:szCs w:val="22"/>
        </w:rPr>
        <w:t xml:space="preserve">  </w:t>
      </w:r>
      <w:r w:rsidRPr="005C4AC0">
        <w:rPr>
          <w:color w:val="3870BD"/>
          <w:szCs w:val="22"/>
        </w:rPr>
        <w:tab/>
      </w:r>
      <w:r w:rsidRPr="005C4AC0">
        <w:rPr>
          <w:szCs w:val="22"/>
        </w:rPr>
        <w:t xml:space="preserve">  </w:t>
      </w:r>
    </w:p>
    <w:p w14:paraId="5E4645BD" w14:textId="77777777" w:rsidR="001C49AB" w:rsidRPr="005C4AC0" w:rsidRDefault="00000000">
      <w:pPr>
        <w:spacing w:after="311"/>
        <w:ind w:left="-4" w:right="0"/>
        <w:rPr>
          <w:szCs w:val="22"/>
        </w:rPr>
      </w:pPr>
      <w:r w:rsidRPr="005C4AC0">
        <w:rPr>
          <w:b/>
          <w:szCs w:val="22"/>
        </w:rPr>
        <w:t xml:space="preserve"> </w:t>
      </w:r>
      <w:proofErr w:type="spellStart"/>
      <w:r w:rsidRPr="005C4AC0">
        <w:rPr>
          <w:szCs w:val="22"/>
        </w:rPr>
        <w:t>Tritek</w:t>
      </w:r>
      <w:proofErr w:type="spellEnd"/>
      <w:r w:rsidRPr="005C4AC0">
        <w:rPr>
          <w:szCs w:val="22"/>
        </w:rPr>
        <w:t xml:space="preserve"> Consulting Limited | Digital Transformation Project | project planner.                    </w:t>
      </w:r>
      <w:r w:rsidRPr="005C4AC0">
        <w:rPr>
          <w:i/>
          <w:szCs w:val="22"/>
        </w:rPr>
        <w:t>Mar 2022 – Nov 2022</w:t>
      </w:r>
      <w:r w:rsidRPr="005C4AC0">
        <w:rPr>
          <w:szCs w:val="22"/>
        </w:rPr>
        <w:t xml:space="preserve">  </w:t>
      </w:r>
    </w:p>
    <w:p w14:paraId="48EE4764" w14:textId="1607B19E" w:rsidR="001C49AB" w:rsidRPr="005C4AC0" w:rsidRDefault="00000000">
      <w:pPr>
        <w:tabs>
          <w:tab w:val="center" w:pos="1457"/>
          <w:tab w:val="center" w:pos="2177"/>
          <w:tab w:val="center" w:pos="2897"/>
          <w:tab w:val="center" w:pos="3617"/>
          <w:tab w:val="center" w:pos="4337"/>
          <w:tab w:val="center" w:pos="5058"/>
          <w:tab w:val="center" w:pos="5778"/>
          <w:tab w:val="center" w:pos="6498"/>
          <w:tab w:val="center" w:pos="7218"/>
          <w:tab w:val="center" w:pos="8281"/>
        </w:tabs>
        <w:ind w:left="-14" w:right="0" w:firstLine="0"/>
        <w:rPr>
          <w:rFonts w:ascii="Arial" w:hAnsi="Arial" w:cs="Arial"/>
          <w:szCs w:val="22"/>
        </w:rPr>
      </w:pPr>
      <w:r w:rsidRPr="005C4AC0">
        <w:rPr>
          <w:szCs w:val="22"/>
        </w:rPr>
        <w:t xml:space="preserve">PRINCE 2    </w:t>
      </w:r>
      <w:r w:rsidR="005C4AC0" w:rsidRPr="005C4AC0">
        <w:rPr>
          <w:szCs w:val="22"/>
        </w:rPr>
        <w:tab/>
        <w:t xml:space="preserve"> </w:t>
      </w:r>
      <w:r w:rsidR="005C4AC0" w:rsidRPr="005C4AC0">
        <w:rPr>
          <w:szCs w:val="22"/>
        </w:rPr>
        <w:tab/>
        <w:t xml:space="preserve"> </w:t>
      </w:r>
      <w:proofErr w:type="gramStart"/>
      <w:r w:rsidR="005C4AC0" w:rsidRPr="005C4AC0">
        <w:rPr>
          <w:szCs w:val="22"/>
        </w:rPr>
        <w:tab/>
      </w:r>
      <w:r w:rsidRPr="005C4AC0">
        <w:rPr>
          <w:szCs w:val="22"/>
        </w:rPr>
        <w:t xml:space="preserve">  </w:t>
      </w:r>
      <w:r w:rsidRPr="005C4AC0">
        <w:rPr>
          <w:szCs w:val="22"/>
        </w:rPr>
        <w:tab/>
      </w:r>
      <w:proofErr w:type="gramEnd"/>
      <w:r w:rsidRPr="005C4AC0">
        <w:rPr>
          <w:szCs w:val="22"/>
        </w:rPr>
        <w:t xml:space="preserve">  </w:t>
      </w:r>
      <w:r w:rsidRPr="005C4AC0">
        <w:rPr>
          <w:szCs w:val="22"/>
        </w:rPr>
        <w:tab/>
        <w:t xml:space="preserve">  </w:t>
      </w:r>
      <w:r w:rsidRPr="005C4AC0">
        <w:rPr>
          <w:szCs w:val="22"/>
        </w:rPr>
        <w:tab/>
        <w:t xml:space="preserve">  </w:t>
      </w:r>
      <w:r w:rsidRPr="005C4AC0">
        <w:rPr>
          <w:szCs w:val="22"/>
        </w:rPr>
        <w:tab/>
        <w:t xml:space="preserve">  </w:t>
      </w:r>
      <w:r w:rsidRPr="005C4AC0">
        <w:rPr>
          <w:szCs w:val="22"/>
        </w:rPr>
        <w:tab/>
        <w:t xml:space="preserve">  </w:t>
      </w:r>
      <w:r w:rsidRPr="005C4AC0">
        <w:rPr>
          <w:szCs w:val="22"/>
        </w:rPr>
        <w:tab/>
        <w:t xml:space="preserve">  </w:t>
      </w:r>
      <w:r w:rsidRPr="005C4AC0">
        <w:rPr>
          <w:szCs w:val="22"/>
        </w:rPr>
        <w:tab/>
        <w:t>In-v</w:t>
      </w:r>
      <w:r w:rsidRPr="005C4AC0">
        <w:rPr>
          <w:rFonts w:ascii="Arial" w:hAnsi="Arial" w:cs="Arial"/>
          <w:szCs w:val="22"/>
        </w:rPr>
        <w:t xml:space="preserve">iew  </w:t>
      </w:r>
    </w:p>
    <w:sectPr w:rsidR="001C49AB" w:rsidRPr="005C4AC0">
      <w:footerReference w:type="even" r:id="rId7"/>
      <w:footerReference w:type="default" r:id="rId8"/>
      <w:footerReference w:type="first" r:id="rId9"/>
      <w:pgSz w:w="11911" w:h="16841"/>
      <w:pgMar w:top="375" w:right="990" w:bottom="1113" w:left="1004" w:header="72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9A375" w14:textId="77777777" w:rsidR="00F66766" w:rsidRDefault="00F66766">
      <w:pPr>
        <w:spacing w:after="0" w:line="240" w:lineRule="auto"/>
      </w:pPr>
      <w:r>
        <w:separator/>
      </w:r>
    </w:p>
  </w:endnote>
  <w:endnote w:type="continuationSeparator" w:id="0">
    <w:p w14:paraId="653863E3" w14:textId="77777777" w:rsidR="00F66766" w:rsidRDefault="00F6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303AF" w14:textId="77777777" w:rsidR="001C49AB" w:rsidRDefault="00000000">
    <w:pPr>
      <w:tabs>
        <w:tab w:val="center" w:pos="4948"/>
      </w:tabs>
      <w:spacing w:after="0" w:line="259" w:lineRule="auto"/>
      <w:ind w:left="0" w:right="0" w:firstLine="0"/>
    </w:pPr>
    <w:r>
      <w:rPr>
        <w:rFonts w:ascii="Trebuchet MS" w:eastAsia="Trebuchet MS" w:hAnsi="Trebuchet MS" w:cs="Trebuchet MS"/>
        <w:sz w:val="20"/>
      </w:rPr>
      <w:t xml:space="preserve">  </w:t>
    </w:r>
    <w:r>
      <w:rPr>
        <w:rFonts w:ascii="Trebuchet MS" w:eastAsia="Trebuchet MS" w:hAnsi="Trebuchet MS" w:cs="Trebuchet MS"/>
        <w:sz w:val="20"/>
      </w:rPr>
      <w:tab/>
    </w:r>
    <w:r>
      <w:rPr>
        <w:rFonts w:ascii="Trebuchet MS" w:eastAsia="Trebuchet MS" w:hAnsi="Trebuchet MS" w:cs="Trebuchet MS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sz w:val="18"/>
      </w:rPr>
      <w:t>1</w:t>
    </w:r>
    <w:r>
      <w:rPr>
        <w:rFonts w:ascii="Trebuchet MS" w:eastAsia="Trebuchet MS" w:hAnsi="Trebuchet MS" w:cs="Trebuchet MS"/>
        <w:sz w:val="18"/>
      </w:rPr>
      <w:fldChar w:fldCharType="end"/>
    </w:r>
    <w:r>
      <w:rPr>
        <w:rFonts w:ascii="Trebuchet MS" w:eastAsia="Trebuchet MS" w:hAnsi="Trebuchet MS" w:cs="Trebuchet MS"/>
        <w:sz w:val="18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CDE8" w14:textId="77777777" w:rsidR="001C49AB" w:rsidRDefault="00000000">
    <w:pPr>
      <w:tabs>
        <w:tab w:val="center" w:pos="4948"/>
      </w:tabs>
      <w:spacing w:after="0" w:line="259" w:lineRule="auto"/>
      <w:ind w:left="0" w:right="0" w:firstLine="0"/>
    </w:pPr>
    <w:r>
      <w:rPr>
        <w:rFonts w:ascii="Trebuchet MS" w:eastAsia="Trebuchet MS" w:hAnsi="Trebuchet MS" w:cs="Trebuchet MS"/>
        <w:sz w:val="20"/>
      </w:rPr>
      <w:t xml:space="preserve">  </w:t>
    </w:r>
    <w:r>
      <w:rPr>
        <w:rFonts w:ascii="Trebuchet MS" w:eastAsia="Trebuchet MS" w:hAnsi="Trebuchet MS" w:cs="Trebuchet MS"/>
        <w:sz w:val="20"/>
      </w:rPr>
      <w:tab/>
    </w:r>
    <w:r>
      <w:rPr>
        <w:rFonts w:ascii="Trebuchet MS" w:eastAsia="Trebuchet MS" w:hAnsi="Trebuchet MS" w:cs="Trebuchet MS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sz w:val="18"/>
      </w:rPr>
      <w:t>1</w:t>
    </w:r>
    <w:r>
      <w:rPr>
        <w:rFonts w:ascii="Trebuchet MS" w:eastAsia="Trebuchet MS" w:hAnsi="Trebuchet MS" w:cs="Trebuchet MS"/>
        <w:sz w:val="18"/>
      </w:rPr>
      <w:fldChar w:fldCharType="end"/>
    </w:r>
    <w:r>
      <w:rPr>
        <w:rFonts w:ascii="Trebuchet MS" w:eastAsia="Trebuchet MS" w:hAnsi="Trebuchet MS" w:cs="Trebuchet MS"/>
        <w:sz w:val="18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C08D3" w14:textId="77777777" w:rsidR="001C49AB" w:rsidRDefault="00000000">
    <w:pPr>
      <w:tabs>
        <w:tab w:val="center" w:pos="4948"/>
      </w:tabs>
      <w:spacing w:after="0" w:line="259" w:lineRule="auto"/>
      <w:ind w:left="0" w:right="0" w:firstLine="0"/>
    </w:pPr>
    <w:r>
      <w:rPr>
        <w:rFonts w:ascii="Trebuchet MS" w:eastAsia="Trebuchet MS" w:hAnsi="Trebuchet MS" w:cs="Trebuchet MS"/>
        <w:sz w:val="20"/>
      </w:rPr>
      <w:t xml:space="preserve">  </w:t>
    </w:r>
    <w:r>
      <w:rPr>
        <w:rFonts w:ascii="Trebuchet MS" w:eastAsia="Trebuchet MS" w:hAnsi="Trebuchet MS" w:cs="Trebuchet MS"/>
        <w:sz w:val="20"/>
      </w:rPr>
      <w:tab/>
    </w:r>
    <w:r>
      <w:rPr>
        <w:rFonts w:ascii="Trebuchet MS" w:eastAsia="Trebuchet MS" w:hAnsi="Trebuchet MS" w:cs="Trebuchet MS"/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rebuchet MS" w:eastAsia="Trebuchet MS" w:hAnsi="Trebuchet MS" w:cs="Trebuchet MS"/>
        <w:sz w:val="18"/>
      </w:rPr>
      <w:t>1</w:t>
    </w:r>
    <w:r>
      <w:rPr>
        <w:rFonts w:ascii="Trebuchet MS" w:eastAsia="Trebuchet MS" w:hAnsi="Trebuchet MS" w:cs="Trebuchet MS"/>
        <w:sz w:val="18"/>
      </w:rPr>
      <w:fldChar w:fldCharType="end"/>
    </w:r>
    <w:r>
      <w:rPr>
        <w:rFonts w:ascii="Trebuchet MS" w:eastAsia="Trebuchet MS" w:hAnsi="Trebuchet MS" w:cs="Trebuchet MS"/>
        <w:sz w:val="18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3BE77" w14:textId="77777777" w:rsidR="00F66766" w:rsidRDefault="00F66766">
      <w:pPr>
        <w:spacing w:after="0" w:line="240" w:lineRule="auto"/>
      </w:pPr>
      <w:r>
        <w:separator/>
      </w:r>
    </w:p>
  </w:footnote>
  <w:footnote w:type="continuationSeparator" w:id="0">
    <w:p w14:paraId="20B4CEFC" w14:textId="77777777" w:rsidR="00F66766" w:rsidRDefault="00F66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DA"/>
    <w:multiLevelType w:val="hybridMultilevel"/>
    <w:tmpl w:val="F6769908"/>
    <w:lvl w:ilvl="0" w:tplc="70F62082">
      <w:start w:val="1"/>
      <w:numFmt w:val="bullet"/>
      <w:lvlText w:val="•"/>
      <w:lvlJc w:val="left"/>
      <w:pPr>
        <w:ind w:left="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0B978">
      <w:start w:val="1"/>
      <w:numFmt w:val="bullet"/>
      <w:lvlText w:val="o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F6AE1E">
      <w:start w:val="1"/>
      <w:numFmt w:val="bullet"/>
      <w:lvlText w:val="▪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CC82E2">
      <w:start w:val="1"/>
      <w:numFmt w:val="bullet"/>
      <w:lvlText w:val="•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8D336">
      <w:start w:val="1"/>
      <w:numFmt w:val="bullet"/>
      <w:lvlText w:val="o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74A0E2">
      <w:start w:val="1"/>
      <w:numFmt w:val="bullet"/>
      <w:lvlText w:val="▪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5A376E">
      <w:start w:val="1"/>
      <w:numFmt w:val="bullet"/>
      <w:lvlText w:val="•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56550E">
      <w:start w:val="1"/>
      <w:numFmt w:val="bullet"/>
      <w:lvlText w:val="o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9AC172">
      <w:start w:val="1"/>
      <w:numFmt w:val="bullet"/>
      <w:lvlText w:val="▪"/>
      <w:lvlJc w:val="left"/>
      <w:pPr>
        <w:ind w:left="6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B281E"/>
    <w:multiLevelType w:val="hybridMultilevel"/>
    <w:tmpl w:val="5E04461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B34E4"/>
    <w:multiLevelType w:val="hybridMultilevel"/>
    <w:tmpl w:val="B1A21A4C"/>
    <w:lvl w:ilvl="0" w:tplc="3B54811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807CE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3AF25C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D6174E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1423EC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47F02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403A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C762E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643B92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E302A5"/>
    <w:multiLevelType w:val="hybridMultilevel"/>
    <w:tmpl w:val="55F89C4E"/>
    <w:lvl w:ilvl="0" w:tplc="0220C5EA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308336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7608A6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44E1C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68F4C4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228386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F8CAC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D6275C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62DA8E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425FE5"/>
    <w:multiLevelType w:val="hybridMultilevel"/>
    <w:tmpl w:val="61D48A84"/>
    <w:lvl w:ilvl="0" w:tplc="85C6764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A7E88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320B34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E8E5EA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AAD8A4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460AB8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1AA404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50877E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2D67A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D841B8"/>
    <w:multiLevelType w:val="hybridMultilevel"/>
    <w:tmpl w:val="ECF406C0"/>
    <w:lvl w:ilvl="0" w:tplc="73C490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94C27C">
      <w:start w:val="1"/>
      <w:numFmt w:val="bullet"/>
      <w:lvlText w:val="o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E0AC12">
      <w:start w:val="1"/>
      <w:numFmt w:val="bullet"/>
      <w:lvlText w:val="▪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6AAE98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50E390">
      <w:start w:val="1"/>
      <w:numFmt w:val="bullet"/>
      <w:lvlText w:val="o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82975E">
      <w:start w:val="1"/>
      <w:numFmt w:val="bullet"/>
      <w:lvlText w:val="▪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65492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58850A">
      <w:start w:val="1"/>
      <w:numFmt w:val="bullet"/>
      <w:lvlText w:val="o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60FE68">
      <w:start w:val="1"/>
      <w:numFmt w:val="bullet"/>
      <w:lvlText w:val="▪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01860627">
    <w:abstractNumId w:val="5"/>
  </w:num>
  <w:num w:numId="2" w16cid:durableId="1059090274">
    <w:abstractNumId w:val="0"/>
  </w:num>
  <w:num w:numId="3" w16cid:durableId="1906792166">
    <w:abstractNumId w:val="3"/>
  </w:num>
  <w:num w:numId="4" w16cid:durableId="1002664040">
    <w:abstractNumId w:val="2"/>
  </w:num>
  <w:num w:numId="5" w16cid:durableId="441919608">
    <w:abstractNumId w:val="4"/>
  </w:num>
  <w:num w:numId="6" w16cid:durableId="137507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9AB"/>
    <w:rsid w:val="001C49AB"/>
    <w:rsid w:val="005C4AC0"/>
    <w:rsid w:val="00F6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DEDE44"/>
  <w15:docId w15:val="{17B0D75F-DE9C-E542-BD4E-B78DE1A9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2" w:line="263" w:lineRule="auto"/>
      <w:ind w:left="10" w:right="115" w:hanging="10"/>
    </w:pPr>
    <w:rPr>
      <w:rFonts w:ascii="Times New Roman" w:eastAsia="Times New Roman" w:hAnsi="Times New Roman" w:cs="Times New Roman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0" w:line="259" w:lineRule="auto"/>
      <w:ind w:left="10" w:hanging="10"/>
      <w:outlineLvl w:val="0"/>
    </w:pPr>
    <w:rPr>
      <w:rFonts w:ascii="Times New Roman" w:eastAsia="Times New Roman" w:hAnsi="Times New Roman" w:cs="Times New Roman"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i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C4AC0"/>
    <w:pPr>
      <w:spacing w:after="0" w:line="240" w:lineRule="auto"/>
      <w:ind w:left="720" w:right="0" w:firstLine="0"/>
      <w:contextualSpacing/>
    </w:pPr>
    <w:rPr>
      <w:rFonts w:ascii="Arial" w:eastAsiaTheme="minorHAnsi" w:hAnsi="Arial" w:cs="Arial"/>
      <w:color w:val="000000" w:themeColor="text1"/>
      <w:kern w:val="0"/>
      <w:sz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Kadijat Owolabi</cp:lastModifiedBy>
  <cp:revision>2</cp:revision>
  <dcterms:created xsi:type="dcterms:W3CDTF">2023-11-05T14:10:00Z</dcterms:created>
  <dcterms:modified xsi:type="dcterms:W3CDTF">2023-11-05T14:10:00Z</dcterms:modified>
</cp:coreProperties>
</file>